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ЭТО ВАЖНО ПОМНИТЬ РОДИТЕЛЯМ!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53" w:hanging="360"/>
        <w:jc w:val="both"/>
        <w:rPr>
          <w:b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rtl w:val="0"/>
        </w:rPr>
        <w:t xml:space="preserve">Уважайте своего ребенка, не делайте сами и не позволяйте другим заставлять ребёнка делать что-то против своей воли.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53" w:hanging="360"/>
        <w:jc w:val="both"/>
        <w:rPr>
          <w:b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rtl w:val="0"/>
        </w:rPr>
        <w:t xml:space="preserve">Если Вы знаете, что ребёнок соседей подвергается насилию, избиению со стороны родителей, немедленно сообщите об этом в милицию.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53" w:hanging="360"/>
        <w:jc w:val="both"/>
        <w:rPr>
          <w:b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rtl w:val="0"/>
        </w:rPr>
        <w:t xml:space="preserve">Если Ваш ребёнок говорит о нездоровом интересе к нему Вашего мужа (сожителя), прислушайтесь к его словам, поговорите с мужем (сожителем), не оставляйте ребёнка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53" w:hanging="360"/>
        <w:jc w:val="both"/>
        <w:rPr>
          <w:b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rtl w:val="0"/>
        </w:rPr>
        <w:t xml:space="preserve">Отец должен поговорить обо всех интересующих сына вопросах относительно половой жизни, объяснить, как предохраняться. Мать должна объяснить девочке, как ей вести себя с противоположным полом, о средствах контрацепции.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53" w:hanging="360"/>
        <w:jc w:val="both"/>
        <w:rPr>
          <w:b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rtl w:val="0"/>
        </w:rPr>
        <w:t xml:space="preserve">Если Вы заметили странность в поведении ребенка, поговорите с ним о том, что его беспокоит. В разговоре с мальчиком лучше участвовать отцу, без присутствия матери.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67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53" w:hanging="360"/>
        <w:jc w:val="both"/>
        <w:rPr>
          <w:b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rtl w:val="0"/>
        </w:rPr>
        <w:t xml:space="preserve">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sectPr>
      <w:pgSz w:h="16838" w:w="11906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153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