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43" w:rsidRDefault="00D82743" w:rsidP="00D8274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Период: с </w:t>
      </w:r>
      <w:r>
        <w:rPr>
          <w:b/>
          <w:sz w:val="24"/>
          <w:szCs w:val="24"/>
          <w:u w:val="single"/>
          <w:lang w:val="en-US"/>
        </w:rPr>
        <w:t>12</w:t>
      </w:r>
      <w:r>
        <w:rPr>
          <w:b/>
          <w:sz w:val="24"/>
          <w:szCs w:val="24"/>
          <w:u w:val="single"/>
        </w:rPr>
        <w:t>.0</w:t>
      </w:r>
      <w:r>
        <w:rPr>
          <w:b/>
          <w:sz w:val="24"/>
          <w:szCs w:val="24"/>
          <w:u w:val="single"/>
          <w:lang w:val="en-US"/>
        </w:rPr>
        <w:t>5</w:t>
      </w:r>
      <w:r>
        <w:rPr>
          <w:b/>
          <w:sz w:val="24"/>
          <w:szCs w:val="24"/>
          <w:u w:val="single"/>
        </w:rPr>
        <w:t>. по 1</w:t>
      </w:r>
      <w:r>
        <w:rPr>
          <w:b/>
          <w:sz w:val="24"/>
          <w:szCs w:val="24"/>
          <w:u w:val="single"/>
          <w:lang w:val="en-US"/>
        </w:rPr>
        <w:t>5</w:t>
      </w:r>
      <w:r>
        <w:rPr>
          <w:b/>
          <w:sz w:val="24"/>
          <w:szCs w:val="24"/>
          <w:u w:val="single"/>
        </w:rPr>
        <w:t>.0</w:t>
      </w:r>
      <w:r>
        <w:rPr>
          <w:b/>
          <w:sz w:val="24"/>
          <w:szCs w:val="24"/>
          <w:u w:val="single"/>
          <w:lang w:val="en-US"/>
        </w:rPr>
        <w:t>5</w:t>
      </w:r>
      <w:r>
        <w:rPr>
          <w:b/>
          <w:sz w:val="24"/>
          <w:szCs w:val="24"/>
          <w:u w:val="single"/>
        </w:rPr>
        <w:t>.2020</w:t>
      </w:r>
    </w:p>
    <w:p w:rsidR="00D82743" w:rsidRDefault="00D82743" w:rsidP="00D8274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Музыкальн</w:t>
      </w:r>
      <w:proofErr w:type="gramStart"/>
      <w:r>
        <w:rPr>
          <w:b/>
          <w:sz w:val="24"/>
          <w:szCs w:val="24"/>
          <w:u w:val="single"/>
        </w:rPr>
        <w:t>о-</w:t>
      </w:r>
      <w:proofErr w:type="gramEnd"/>
      <w:r>
        <w:rPr>
          <w:b/>
          <w:sz w:val="24"/>
          <w:szCs w:val="24"/>
          <w:u w:val="single"/>
        </w:rPr>
        <w:t xml:space="preserve"> ритмические движения:</w:t>
      </w:r>
    </w:p>
    <w:p w:rsidR="00D82743" w:rsidRDefault="00D82743" w:rsidP="00D82743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  </w:t>
      </w:r>
      <w:r>
        <w:rPr>
          <w:sz w:val="24"/>
          <w:szCs w:val="24"/>
        </w:rPr>
        <w:t>Приучать детей самостоятельно изменять движения со сменой характера музыки. Развивать умение ориентироваться в пространстве.</w:t>
      </w:r>
    </w:p>
    <w:p w:rsidR="00D82743" w:rsidRDefault="00D82743" w:rsidP="00D82743">
      <w:pPr>
        <w:rPr>
          <w:sz w:val="24"/>
          <w:szCs w:val="24"/>
        </w:rPr>
      </w:pPr>
      <w:r w:rsidRPr="00900E13">
        <w:rPr>
          <w:b/>
          <w:sz w:val="24"/>
          <w:szCs w:val="24"/>
          <w:u w:val="single"/>
        </w:rPr>
        <w:t>«Бабочки и жуки»</w:t>
      </w:r>
      <w:r>
        <w:rPr>
          <w:sz w:val="24"/>
          <w:szCs w:val="24"/>
        </w:rPr>
        <w:t xml:space="preserve"> из программы «</w:t>
      </w:r>
      <w:proofErr w:type="gramStart"/>
      <w:r>
        <w:rPr>
          <w:sz w:val="24"/>
          <w:szCs w:val="24"/>
        </w:rPr>
        <w:t>Элементарное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музицирование</w:t>
      </w:r>
      <w:proofErr w:type="spellEnd"/>
      <w:r>
        <w:rPr>
          <w:sz w:val="24"/>
          <w:szCs w:val="24"/>
        </w:rPr>
        <w:t>»</w:t>
      </w:r>
    </w:p>
    <w:p w:rsidR="00D82743" w:rsidRPr="00C612AA" w:rsidRDefault="00D82743" w:rsidP="00D82743">
      <w:pPr>
        <w:rPr>
          <w:sz w:val="24"/>
          <w:szCs w:val="24"/>
        </w:rPr>
      </w:pPr>
      <w:r>
        <w:rPr>
          <w:sz w:val="24"/>
          <w:szCs w:val="24"/>
        </w:rPr>
        <w:t>2-х частная музыка. На первую часть дети изображают бабочек, на вторую часть изображаем жуков. Предлагаем детям двигаться в соответствии с образами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бабочек и жуков.</w:t>
      </w:r>
    </w:p>
    <w:p w:rsidR="001A365A" w:rsidRDefault="00D82743" w:rsidP="001A365A">
      <w:pPr>
        <w:pStyle w:val="a3"/>
        <w:shd w:val="clear" w:color="auto" w:fill="FFFFFF"/>
        <w:jc w:val="center"/>
        <w:rPr>
          <w:lang w:val="en-US"/>
        </w:rPr>
      </w:pPr>
      <w:r w:rsidRPr="00F00564">
        <w:rPr>
          <w:lang w:val="en-US"/>
        </w:rPr>
        <w:object w:dxaOrig="19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25pt;height:40.85pt" o:ole="">
            <v:imagedata r:id="rId4" o:title=""/>
          </v:shape>
          <o:OLEObject Type="Embed" ProgID="Package" ShapeID="_x0000_i1025" DrawAspect="Content" ObjectID="_1650778672" r:id="rId5"/>
        </w:object>
      </w:r>
    </w:p>
    <w:p w:rsidR="001A365A" w:rsidRDefault="001A365A" w:rsidP="001A365A">
      <w:pPr>
        <w:pStyle w:val="a3"/>
        <w:shd w:val="clear" w:color="auto" w:fill="FFFFFF"/>
        <w:jc w:val="center"/>
        <w:rPr>
          <w:rFonts w:ascii="Verdana" w:hAnsi="Verdana"/>
          <w:color w:val="000000"/>
          <w:sz w:val="17"/>
          <w:szCs w:val="17"/>
        </w:rPr>
      </w:pPr>
      <w:r w:rsidRPr="001A365A">
        <w:rPr>
          <w:rFonts w:ascii="Verdana" w:hAnsi="Verdana"/>
          <w:b/>
          <w:bCs/>
          <w:color w:val="000000"/>
          <w:sz w:val="17"/>
          <w:szCs w:val="17"/>
        </w:rPr>
        <w:t xml:space="preserve"> </w:t>
      </w:r>
      <w:r>
        <w:rPr>
          <w:rFonts w:ascii="Verdana" w:hAnsi="Verdana"/>
          <w:b/>
          <w:bCs/>
          <w:color w:val="000000"/>
          <w:sz w:val="17"/>
          <w:szCs w:val="17"/>
        </w:rPr>
        <w:t>Пальчиковая гимнастика: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b/>
          <w:bCs/>
          <w:color w:val="000000"/>
          <w:sz w:val="20"/>
          <w:szCs w:val="20"/>
        </w:rPr>
        <w:t>«В гости»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В гости к пальчику большому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gramStart"/>
      <w:r w:rsidRPr="001A365A">
        <w:rPr>
          <w:rFonts w:ascii="Verdana" w:hAnsi="Verdana"/>
          <w:color w:val="000000"/>
          <w:sz w:val="20"/>
          <w:szCs w:val="20"/>
        </w:rPr>
        <w:t>(Большой палец отогнут, остальные сжаты в кулак.</w:t>
      </w:r>
      <w:proofErr w:type="gramEnd"/>
      <w:r w:rsidRPr="001A365A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1A365A">
        <w:rPr>
          <w:rFonts w:ascii="Verdana" w:hAnsi="Verdana"/>
          <w:color w:val="000000"/>
          <w:sz w:val="20"/>
          <w:szCs w:val="20"/>
        </w:rPr>
        <w:t>В соответствии с текстом разгибать поочередно пальцы.)</w:t>
      </w:r>
      <w:proofErr w:type="gramEnd"/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Приходили прямо к дому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Указательный и средний,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Безымянный и последний.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Сам мизинчик-малышок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Постучался на порог.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Вместе пальчики — друзья,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1A365A">
        <w:rPr>
          <w:rFonts w:ascii="Verdana" w:hAnsi="Verdana"/>
          <w:color w:val="000000"/>
          <w:sz w:val="20"/>
          <w:szCs w:val="20"/>
        </w:rPr>
        <w:t>Друг без друга им нельзя!</w:t>
      </w:r>
    </w:p>
    <w:p w:rsidR="000D7B98" w:rsidRDefault="001A365A" w:rsidP="000D7B98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  <w:lang w:val="en-US"/>
        </w:rPr>
      </w:pPr>
      <w:r w:rsidRPr="001A365A">
        <w:rPr>
          <w:rFonts w:ascii="Verdana" w:hAnsi="Verdana"/>
          <w:color w:val="000000"/>
          <w:sz w:val="20"/>
          <w:szCs w:val="20"/>
        </w:rPr>
        <w:t>(Сжать пальцы в кулак и разжать их.)</w:t>
      </w:r>
    </w:p>
    <w:p w:rsidR="000D7B98" w:rsidRDefault="000D7B98" w:rsidP="000D7B98">
      <w:pPr>
        <w:pStyle w:val="a3"/>
        <w:shd w:val="clear" w:color="auto" w:fill="FFFFFF"/>
        <w:jc w:val="center"/>
        <w:rPr>
          <w:rFonts w:ascii="Verdana" w:hAnsi="Verdana"/>
          <w:color w:val="000000"/>
          <w:sz w:val="17"/>
          <w:szCs w:val="17"/>
        </w:rPr>
      </w:pPr>
      <w:r w:rsidRPr="000D7B98">
        <w:rPr>
          <w:rFonts w:ascii="Verdana" w:hAnsi="Verdana"/>
          <w:b/>
          <w:bCs/>
          <w:color w:val="000000"/>
          <w:sz w:val="17"/>
          <w:szCs w:val="17"/>
        </w:rPr>
        <w:t xml:space="preserve"> </w:t>
      </w:r>
      <w:r>
        <w:rPr>
          <w:rFonts w:ascii="Verdana" w:hAnsi="Verdana"/>
          <w:b/>
          <w:bCs/>
          <w:color w:val="000000"/>
          <w:sz w:val="17"/>
          <w:szCs w:val="17"/>
        </w:rPr>
        <w:t>Артикуляционная гимнастика: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«Окошко»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широко открыть рот - "жарко"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закрыть рот - "холодно»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«Чистим зубки»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улыбнуться, открыть рот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кончиком языка с внутренней стороны "почистить" поочередно нижние и верхние зубы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lastRenderedPageBreak/>
        <w:t>«Месим тесто»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Улыбнуться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пошлепать языком между губами - "</w:t>
      </w:r>
      <w:proofErr w:type="spellStart"/>
      <w:r>
        <w:rPr>
          <w:rFonts w:ascii="Verdana" w:hAnsi="Verdana"/>
          <w:color w:val="000000"/>
          <w:sz w:val="17"/>
          <w:szCs w:val="17"/>
        </w:rPr>
        <w:t>пя-пя-пя-пя-пя</w:t>
      </w:r>
      <w:proofErr w:type="spellEnd"/>
      <w:r>
        <w:rPr>
          <w:rFonts w:ascii="Verdana" w:hAnsi="Verdana"/>
          <w:color w:val="000000"/>
          <w:sz w:val="17"/>
          <w:szCs w:val="17"/>
        </w:rPr>
        <w:t>"</w:t>
      </w:r>
    </w:p>
    <w:p w:rsidR="000D7B98" w:rsidRDefault="000D7B98" w:rsidP="000D7B98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покусать кончик языка зубками (чередовать эти два движения)</w:t>
      </w:r>
    </w:p>
    <w:p w:rsidR="0023000A" w:rsidRDefault="0023000A" w:rsidP="0023000A">
      <w:pPr>
        <w:pStyle w:val="a3"/>
        <w:shd w:val="clear" w:color="auto" w:fill="FFFFFF"/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Дыхательная гимнастика: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«Воздушный шар» (Дышим животом, нижнее дыхание).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Цель:</w:t>
      </w:r>
      <w:r>
        <w:rPr>
          <w:rFonts w:ascii="Verdana" w:hAnsi="Verdana"/>
          <w:color w:val="000000"/>
          <w:sz w:val="17"/>
          <w:szCs w:val="17"/>
        </w:rPr>
        <w:t> учить детей укреплять мышцы органов брюшной полости, осуществлять вентиляцию нижней части лёгких, концентрировать внимание на нижнем дыхании.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И.и.: лёжа на спине, ноги свободно вытянуты, туловище расслаблено, глаза закрыты. Внимание сконцентрировано на движении пупка: на нём лежат обе ладони.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Выдохнуть спокойно воздух, втягивая живот к позвоночному столбу, пупок как бы опускается.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Медленный плавный вдох, без каких-либо усилий – живот медленно поднимается вверх и раздувается, как круглый шар.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Медленный, плавный выдох – живот медленно втягивается к спине.</w:t>
      </w:r>
    </w:p>
    <w:p w:rsidR="0023000A" w:rsidRDefault="0023000A" w:rsidP="0023000A">
      <w:pPr>
        <w:pStyle w:val="a3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Повторить 4-10 раз.</w:t>
      </w:r>
    </w:p>
    <w:p w:rsidR="001A365A" w:rsidRPr="001A365A" w:rsidRDefault="001A365A" w:rsidP="001A365A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D82743" w:rsidRPr="001A365A" w:rsidRDefault="00D82743" w:rsidP="00D82743">
      <w:pPr>
        <w:rPr>
          <w:sz w:val="24"/>
          <w:szCs w:val="24"/>
        </w:rPr>
      </w:pPr>
    </w:p>
    <w:p w:rsidR="000A5C1F" w:rsidRDefault="000A5C1F"/>
    <w:sectPr w:rsidR="000A5C1F" w:rsidSect="000A5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82743"/>
    <w:rsid w:val="000A5C1F"/>
    <w:rsid w:val="000D7B98"/>
    <w:rsid w:val="001A365A"/>
    <w:rsid w:val="0023000A"/>
    <w:rsid w:val="00D8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5</cp:revision>
  <dcterms:created xsi:type="dcterms:W3CDTF">2020-05-12T03:45:00Z</dcterms:created>
  <dcterms:modified xsi:type="dcterms:W3CDTF">2020-05-12T03:51:00Z</dcterms:modified>
</cp:coreProperties>
</file>