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C1" w:rsidRDefault="00E529C1" w:rsidP="00E529C1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E529C1" w:rsidRDefault="00E529C1" w:rsidP="00E529C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12.05.2020 по 15.05.2020</w:t>
      </w:r>
    </w:p>
    <w:p w:rsidR="00E529C1" w:rsidRDefault="00E529C1" w:rsidP="00E529C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Тема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недели:</w:t>
      </w:r>
      <w:r>
        <w:rPr>
          <w:rFonts w:ascii="Times New Roman" w:eastAsia="Calibri" w:hAnsi="Times New Roman" w:cs="Times New Roman"/>
          <w:iCs/>
          <w:sz w:val="20"/>
          <w:szCs w:val="20"/>
        </w:rPr>
        <w:t>«</w:t>
      </w:r>
      <w:proofErr w:type="gramEnd"/>
      <w:r>
        <w:rPr>
          <w:rFonts w:ascii="Times New Roman" w:eastAsia="Calibri" w:hAnsi="Times New Roman" w:cs="Times New Roman"/>
          <w:b/>
          <w:iCs/>
          <w:sz w:val="20"/>
          <w:szCs w:val="20"/>
        </w:rPr>
        <w:t>Рыбы</w:t>
      </w:r>
      <w:proofErr w:type="spellEnd"/>
      <w:r>
        <w:rPr>
          <w:rFonts w:ascii="Times New Roman" w:eastAsia="Calibri" w:hAnsi="Times New Roman" w:cs="Times New Roman"/>
          <w:b/>
          <w:iCs/>
          <w:sz w:val="20"/>
          <w:szCs w:val="20"/>
        </w:rPr>
        <w:t>»</w:t>
      </w:r>
    </w:p>
    <w:p w:rsidR="00E529C1" w:rsidRDefault="00E529C1" w:rsidP="00E529C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>
        <w:rPr>
          <w:rFonts w:ascii="Times New Roman" w:eastAsia="Calibri" w:hAnsi="Times New Roman" w:cs="Times New Roman"/>
          <w:sz w:val="20"/>
          <w:szCs w:val="20"/>
        </w:rPr>
        <w:t>Воспитание осознанного, бережного отношения к земле и воде как источникам жизни и здоровья человека</w:t>
      </w:r>
    </w:p>
    <w:p w:rsidR="00E529C1" w:rsidRDefault="00E529C1" w:rsidP="00E529C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Познакомить с обитателями рек, морей, водоемов.</w:t>
      </w:r>
    </w:p>
    <w:p w:rsidR="00E529C1" w:rsidRDefault="00E529C1" w:rsidP="00E529C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Итоговое мероприятие: </w:t>
      </w:r>
      <w:r>
        <w:rPr>
          <w:rFonts w:ascii="Times New Roman" w:eastAsia="Calibri" w:hAnsi="Times New Roman" w:cs="Times New Roman"/>
          <w:sz w:val="20"/>
          <w:szCs w:val="20"/>
        </w:rPr>
        <w:t>Выставка детского творчества: «Морское царство», беседа об обитателях подводного мира.</w:t>
      </w:r>
    </w:p>
    <w:p w:rsidR="00E529C1" w:rsidRDefault="00E529C1" w:rsidP="00E529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E529C1" w:rsidTr="00E529C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E529C1" w:rsidTr="00E529C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E529C1" w:rsidTr="00E529C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12.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529C1" w:rsidTr="00E529C1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10.05-10.35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9C1" w:rsidTr="00E529C1">
        <w:trPr>
          <w:trHeight w:val="30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E529C1" w:rsidTr="00E529C1">
        <w:trPr>
          <w:trHeight w:val="2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proofErr w:type="spellStart"/>
              <w:proofErr w:type="gramStart"/>
              <w:r w:rsidRPr="00E529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Тема: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proofErr w:type="gramEnd"/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Весенняя</w:t>
              </w:r>
              <w:proofErr w:type="spellEnd"/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полян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к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а» (коллективное рисование)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29C1" w:rsidRDefault="00E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детей о многообразии мира насекомых и среде их обитания;</w:t>
            </w:r>
          </w:p>
          <w:p w:rsidR="00E529C1" w:rsidRDefault="00E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технические навыки.</w:t>
            </w:r>
          </w:p>
        </w:tc>
      </w:tr>
      <w:tr w:rsidR="00E529C1" w:rsidTr="00E529C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13.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E529C1" w:rsidTr="00E529C1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Приобщение 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художественной  литературе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proofErr w:type="spellStart"/>
              <w:proofErr w:type="gramStart"/>
              <w:r w:rsidRPr="00E529C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proofErr w:type="gramEnd"/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В</w:t>
              </w:r>
              <w:proofErr w:type="spellEnd"/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гостях у вел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и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кого сказочника Г.-Х. Андерсена»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29C1" w:rsidRDefault="00E529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>Пополнять литературный багаж дошкольников произведениями Г.-Х, Андерсена, обращать внимание на характерные особенности его произведений. Помочь детям понять основные мысли сказочных произведений и характеры персонажей.</w:t>
            </w:r>
          </w:p>
        </w:tc>
      </w:tr>
      <w:tr w:rsidR="00E529C1" w:rsidTr="00E529C1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(воздух)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11.45 – 12.15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E529C1" w:rsidTr="00E529C1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 дефектолога</w:t>
            </w:r>
          </w:p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9C1" w:rsidTr="00E529C1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E529C1" w:rsidTr="00E529C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529C1" w:rsidTr="00E529C1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09.00- 09.30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E529C1" w:rsidTr="00E529C1">
        <w:trPr>
          <w:trHeight w:val="3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09.40- 10.10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E529C1" w:rsidTr="00E529C1">
        <w:trPr>
          <w:trHeight w:val="1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E529C1" w:rsidTr="00E529C1">
        <w:trPr>
          <w:trHeight w:val="6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529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Тема: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«Что так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о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е красота?» (аппликация по замыслу)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29C1" w:rsidRDefault="00E529C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Подвести детей к пониманию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ценности  искусства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29C1" w:rsidRDefault="00E529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Уточнять и расширять представления о музее как месте хранения, изучения и демонстрации культурного наследия, об искусстве (жанрах, видах искусства), о творческих профессиях (художника, скульптора, графика, народного мастера). </w:t>
            </w:r>
          </w:p>
        </w:tc>
      </w:tr>
      <w:tr w:rsidR="00E529C1" w:rsidTr="00E529C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15.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529C1" w:rsidTr="00E529C1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1" w:rsidRDefault="00E529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10.30-11.00</w:t>
            </w:r>
          </w:p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E529C1" w:rsidTr="00E529C1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11.10-11.40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E529C1" w:rsidTr="00E529C1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E529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Тема: 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Суда и мо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с</w:t>
              </w:r>
              <w:r w:rsidRPr="00E529C1">
                <w:rPr>
                  <w:rStyle w:val="a4"/>
                  <w:rFonts w:ascii="Times New Roman" w:hAnsi="Times New Roman"/>
                  <w:sz w:val="20"/>
                  <w:szCs w:val="20"/>
                </w:rPr>
                <w:t>т (конструирование в паре)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29C1" w:rsidRDefault="00E529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 Закреплять умение выделять основные части и характерные детали конструкций</w:t>
            </w:r>
          </w:p>
        </w:tc>
      </w:tr>
    </w:tbl>
    <w:p w:rsidR="00E529C1" w:rsidRDefault="00E529C1" w:rsidP="00E529C1">
      <w:pPr>
        <w:spacing w:after="0"/>
        <w:rPr>
          <w:rFonts w:ascii="Times New Roman" w:hAnsi="Times New Roman" w:cs="Times New Roman"/>
          <w:sz w:val="24"/>
          <w:szCs w:val="24"/>
        </w:rPr>
        <w:sectPr w:rsidR="00E529C1">
          <w:pgSz w:w="11906" w:h="16838"/>
          <w:pgMar w:top="284" w:right="851" w:bottom="1134" w:left="1701" w:header="709" w:footer="709" w:gutter="0"/>
          <w:cols w:space="720"/>
        </w:sectPr>
      </w:pPr>
    </w:p>
    <w:p w:rsidR="00BF25D5" w:rsidRDefault="00BF25D5"/>
    <w:sectPr w:rsidR="00BF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C1"/>
    <w:rsid w:val="004A5445"/>
    <w:rsid w:val="00BF25D5"/>
    <w:rsid w:val="00E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C310-9486-4396-A432-F76992A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C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9C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2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na68-2009.wixsite.com/mysite/konstruirovanie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na68-2009.wixsite.com/mysite/applikaciya-2" TargetMode="External"/><Relationship Id="rId5" Type="http://schemas.openxmlformats.org/officeDocument/2006/relationships/hyperlink" Target="https://elena68-2009.wixsite.com/mysite/oznakomlenie-s-hud-lit" TargetMode="External"/><Relationship Id="rId4" Type="http://schemas.openxmlformats.org/officeDocument/2006/relationships/hyperlink" Target="https://elena68-2009.wixsite.com/mysite/risovanie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2020-05-11T08:35:00Z</dcterms:created>
  <dcterms:modified xsi:type="dcterms:W3CDTF">2020-05-11T08:46:00Z</dcterms:modified>
</cp:coreProperties>
</file>