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8BD" w:rsidRPr="0069078F" w:rsidRDefault="001F54D2" w:rsidP="004668BD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54D2">
        <w:rPr>
          <w:rFonts w:ascii="Times New Roman" w:eastAsia="Calibri" w:hAnsi="Times New Roman" w:cs="Times New Roman"/>
          <w:b/>
          <w:sz w:val="24"/>
          <w:szCs w:val="24"/>
        </w:rPr>
        <w:t>ХХXIV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668BD" w:rsidRPr="0069078F">
        <w:rPr>
          <w:rFonts w:ascii="Times New Roman" w:eastAsia="Calibri" w:hAnsi="Times New Roman" w:cs="Times New Roman"/>
          <w:b/>
          <w:sz w:val="24"/>
          <w:szCs w:val="24"/>
        </w:rPr>
        <w:t>неделя</w:t>
      </w:r>
      <w:r w:rsidR="003A035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3A035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4668BD" w:rsidRPr="0069078F">
        <w:rPr>
          <w:rFonts w:ascii="Times New Roman" w:eastAsia="Calibri" w:hAnsi="Times New Roman" w:cs="Times New Roman"/>
          <w:b/>
          <w:sz w:val="24"/>
          <w:szCs w:val="24"/>
        </w:rPr>
        <w:t xml:space="preserve">Тема: </w:t>
      </w:r>
      <w:r w:rsidR="004668BD" w:rsidRPr="000750C8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4668BD">
        <w:rPr>
          <w:rFonts w:ascii="Times New Roman" w:eastAsia="Times New Roman" w:hAnsi="Times New Roman"/>
          <w:b/>
          <w:sz w:val="24"/>
          <w:szCs w:val="24"/>
          <w:lang w:eastAsia="ru-RU"/>
        </w:rPr>
        <w:t>Мир вокруг нас</w:t>
      </w:r>
      <w:r w:rsidR="004668BD" w:rsidRPr="000750C8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1F54D2" w:rsidRPr="001F54D2" w:rsidRDefault="004668BD" w:rsidP="001F54D2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78F">
        <w:rPr>
          <w:rFonts w:ascii="Times New Roman" w:eastAsia="Calibri" w:hAnsi="Times New Roman" w:cs="Times New Roman"/>
          <w:b/>
          <w:sz w:val="24"/>
          <w:szCs w:val="24"/>
        </w:rPr>
        <w:t>Период:</w:t>
      </w:r>
      <w:r w:rsidR="001F54D2">
        <w:rPr>
          <w:rFonts w:ascii="Times New Roman" w:eastAsia="Calibri" w:hAnsi="Times New Roman" w:cs="Times New Roman"/>
          <w:sz w:val="24"/>
          <w:szCs w:val="24"/>
        </w:rPr>
        <w:t xml:space="preserve"> с 11.05.2020 по15.05.2020</w:t>
      </w:r>
      <w:r w:rsidR="001F54D2" w:rsidRPr="001F54D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668BD" w:rsidRPr="003907C8" w:rsidRDefault="004668BD" w:rsidP="004668BD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78F">
        <w:rPr>
          <w:rFonts w:ascii="Times New Roman" w:eastAsia="Calibri" w:hAnsi="Times New Roman" w:cs="Times New Roman"/>
          <w:b/>
          <w:sz w:val="24"/>
          <w:szCs w:val="24"/>
        </w:rPr>
        <w:t xml:space="preserve">Цель: </w:t>
      </w:r>
      <w:r w:rsidR="003907C8" w:rsidRPr="003907C8">
        <w:rPr>
          <w:rFonts w:ascii="Times New Roman" w:eastAsia="Calibri" w:hAnsi="Times New Roman" w:cs="Times New Roman"/>
          <w:sz w:val="24"/>
          <w:szCs w:val="24"/>
        </w:rPr>
        <w:t>познакомить детей с разными видами цветов, первоцветы, представления о структурных частях, разнообразие цветов и оттенков, формы лепестков (эталоны, обследование), запах и характер поверхности (мягкие, шероховатые, гладкие).</w:t>
      </w:r>
    </w:p>
    <w:tbl>
      <w:tblPr>
        <w:tblStyle w:val="a3"/>
        <w:tblW w:w="11312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1531"/>
        <w:gridCol w:w="1100"/>
        <w:gridCol w:w="8681"/>
      </w:tblGrid>
      <w:tr w:rsidR="004668BD" w:rsidRPr="003A035A" w:rsidTr="003A035A">
        <w:tc>
          <w:tcPr>
            <w:tcW w:w="11312" w:type="dxa"/>
            <w:gridSpan w:val="3"/>
          </w:tcPr>
          <w:p w:rsidR="004668BD" w:rsidRPr="003A035A" w:rsidRDefault="00372672" w:rsidP="0037267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A035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Понедельник, </w:t>
            </w:r>
            <w:r w:rsidR="00CA1E8B" w:rsidRPr="003A035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11</w:t>
            </w:r>
            <w:r w:rsidR="004668BD" w:rsidRPr="003A035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</w:t>
            </w:r>
            <w:r w:rsidRPr="003A035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05.2020</w:t>
            </w:r>
          </w:p>
        </w:tc>
      </w:tr>
      <w:tr w:rsidR="00372672" w:rsidRPr="003A035A" w:rsidTr="003A035A">
        <w:tc>
          <w:tcPr>
            <w:tcW w:w="1531" w:type="dxa"/>
          </w:tcPr>
          <w:p w:rsidR="00372672" w:rsidRPr="003A035A" w:rsidRDefault="00372672" w:rsidP="00E27C0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A035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Образовательная деятельность </w:t>
            </w:r>
          </w:p>
        </w:tc>
        <w:tc>
          <w:tcPr>
            <w:tcW w:w="1100" w:type="dxa"/>
          </w:tcPr>
          <w:p w:rsidR="00372672" w:rsidRPr="003A035A" w:rsidRDefault="00372672" w:rsidP="003A035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A035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Время</w:t>
            </w:r>
            <w:r w:rsidR="003A035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3A035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проведения ОД</w:t>
            </w:r>
          </w:p>
        </w:tc>
        <w:tc>
          <w:tcPr>
            <w:tcW w:w="8681" w:type="dxa"/>
          </w:tcPr>
          <w:p w:rsidR="00372672" w:rsidRPr="003A035A" w:rsidRDefault="00372672" w:rsidP="00E27C0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A035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Тема, задачи ОД:</w:t>
            </w:r>
          </w:p>
        </w:tc>
      </w:tr>
      <w:tr w:rsidR="00372672" w:rsidRPr="003A035A" w:rsidTr="003A035A">
        <w:tc>
          <w:tcPr>
            <w:tcW w:w="1531" w:type="dxa"/>
          </w:tcPr>
          <w:p w:rsidR="00372672" w:rsidRPr="003A035A" w:rsidRDefault="00372672" w:rsidP="00E27C08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A035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Музыка </w:t>
            </w:r>
          </w:p>
        </w:tc>
        <w:tc>
          <w:tcPr>
            <w:tcW w:w="1100" w:type="dxa"/>
          </w:tcPr>
          <w:p w:rsidR="00372672" w:rsidRPr="003A035A" w:rsidRDefault="00372672" w:rsidP="003A035A">
            <w:pPr>
              <w:ind w:left="-137" w:right="-111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A03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09.00 – 09.15</w:t>
            </w:r>
          </w:p>
        </w:tc>
        <w:tc>
          <w:tcPr>
            <w:tcW w:w="8681" w:type="dxa"/>
          </w:tcPr>
          <w:p w:rsidR="00372672" w:rsidRPr="003A035A" w:rsidRDefault="00372672" w:rsidP="00E27C08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A03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Праздничный день </w:t>
            </w:r>
          </w:p>
        </w:tc>
      </w:tr>
      <w:tr w:rsidR="00372672" w:rsidRPr="003A035A" w:rsidTr="003A035A">
        <w:tc>
          <w:tcPr>
            <w:tcW w:w="1531" w:type="dxa"/>
          </w:tcPr>
          <w:p w:rsidR="00372672" w:rsidRPr="003A035A" w:rsidRDefault="00372672" w:rsidP="00E27C08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A035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Конструирование</w:t>
            </w:r>
          </w:p>
        </w:tc>
        <w:tc>
          <w:tcPr>
            <w:tcW w:w="1100" w:type="dxa"/>
          </w:tcPr>
          <w:p w:rsidR="00372672" w:rsidRPr="003A035A" w:rsidRDefault="00372672" w:rsidP="003A035A">
            <w:pPr>
              <w:ind w:left="-137" w:right="-111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A03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15.30 – 15.45</w:t>
            </w:r>
          </w:p>
        </w:tc>
        <w:tc>
          <w:tcPr>
            <w:tcW w:w="8681" w:type="dxa"/>
          </w:tcPr>
          <w:p w:rsidR="00372672" w:rsidRPr="003A035A" w:rsidRDefault="00372672" w:rsidP="00E27C08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A03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Праздничный день</w:t>
            </w:r>
          </w:p>
        </w:tc>
      </w:tr>
      <w:tr w:rsidR="00372672" w:rsidRPr="003A035A" w:rsidTr="003A035A">
        <w:tc>
          <w:tcPr>
            <w:tcW w:w="11312" w:type="dxa"/>
            <w:gridSpan w:val="3"/>
          </w:tcPr>
          <w:p w:rsidR="00372672" w:rsidRPr="003A035A" w:rsidRDefault="00372672" w:rsidP="00623FE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A035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Вторник, 12.05.2020</w:t>
            </w:r>
          </w:p>
        </w:tc>
      </w:tr>
      <w:tr w:rsidR="00372672" w:rsidRPr="003A035A" w:rsidTr="003A035A">
        <w:trPr>
          <w:trHeight w:val="288"/>
        </w:trPr>
        <w:tc>
          <w:tcPr>
            <w:tcW w:w="1531" w:type="dxa"/>
          </w:tcPr>
          <w:p w:rsidR="00372672" w:rsidRPr="003A035A" w:rsidRDefault="00024436" w:rsidP="00623FE8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hyperlink r:id="rId5" w:history="1">
              <w:r w:rsidR="00372672" w:rsidRPr="00F15D0C">
                <w:rPr>
                  <w:rStyle w:val="a5"/>
                  <w:rFonts w:ascii="Times New Roman" w:eastAsia="Calibri" w:hAnsi="Times New Roman" w:cs="Times New Roman"/>
                  <w:b/>
                  <w:sz w:val="20"/>
                  <w:szCs w:val="20"/>
                </w:rPr>
                <w:t>Математика и сенсорное развитие</w:t>
              </w:r>
            </w:hyperlink>
          </w:p>
        </w:tc>
        <w:tc>
          <w:tcPr>
            <w:tcW w:w="1100" w:type="dxa"/>
          </w:tcPr>
          <w:p w:rsidR="00372672" w:rsidRPr="003A035A" w:rsidRDefault="00372672" w:rsidP="003A035A">
            <w:pPr>
              <w:ind w:left="-137" w:right="-111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A03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09.00 – 09.15</w:t>
            </w:r>
          </w:p>
        </w:tc>
        <w:tc>
          <w:tcPr>
            <w:tcW w:w="8681" w:type="dxa"/>
          </w:tcPr>
          <w:p w:rsidR="00372672" w:rsidRPr="003A035A" w:rsidRDefault="00C16131" w:rsidP="00C16131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A035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</w:rPr>
              <w:t>Тема: 34. «Длинный – короткий. Прямой, обратный счёт до 5. Геометрические фигуры».</w:t>
            </w:r>
            <w:r w:rsidRPr="003A03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ab/>
              <w:t>Цель: продолжать учить выделять в предметах признаки сходства и различия по величине (длинный – короткий) и объединять их по этому признаку; употреблять эти слова в речи; закреплять прямой и обратный счёт в пределах 5; находить и выделять необходимые геометрические фигуры (квадраты) из множества других геометрических фигур.</w:t>
            </w:r>
          </w:p>
        </w:tc>
      </w:tr>
      <w:tr w:rsidR="00372672" w:rsidRPr="003A035A" w:rsidTr="003A035A">
        <w:trPr>
          <w:trHeight w:val="472"/>
        </w:trPr>
        <w:tc>
          <w:tcPr>
            <w:tcW w:w="1531" w:type="dxa"/>
          </w:tcPr>
          <w:p w:rsidR="00372672" w:rsidRPr="003A035A" w:rsidRDefault="00372672" w:rsidP="00623FE8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A035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Физическое развитие</w:t>
            </w:r>
          </w:p>
        </w:tc>
        <w:tc>
          <w:tcPr>
            <w:tcW w:w="1100" w:type="dxa"/>
          </w:tcPr>
          <w:p w:rsidR="00372672" w:rsidRPr="003A035A" w:rsidRDefault="00372672" w:rsidP="003A035A">
            <w:pPr>
              <w:ind w:left="-137" w:right="-111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A03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15.30 – 15.45</w:t>
            </w:r>
          </w:p>
        </w:tc>
        <w:tc>
          <w:tcPr>
            <w:tcW w:w="8681" w:type="dxa"/>
          </w:tcPr>
          <w:p w:rsidR="00372672" w:rsidRPr="003A035A" w:rsidRDefault="00372672" w:rsidP="00623FE8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A03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По плану инструктора физической культуры </w:t>
            </w:r>
          </w:p>
        </w:tc>
      </w:tr>
      <w:tr w:rsidR="00E04016" w:rsidRPr="003A035A" w:rsidTr="003A035A">
        <w:trPr>
          <w:trHeight w:val="472"/>
        </w:trPr>
        <w:tc>
          <w:tcPr>
            <w:tcW w:w="1531" w:type="dxa"/>
          </w:tcPr>
          <w:p w:rsidR="00E04016" w:rsidRPr="003A035A" w:rsidRDefault="00024436" w:rsidP="00E27C08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hyperlink r:id="rId6" w:history="1">
              <w:r w:rsidR="00E04016" w:rsidRPr="00F15D0C">
                <w:rPr>
                  <w:rStyle w:val="a5"/>
                  <w:rFonts w:ascii="Times New Roman" w:eastAsia="Calibri" w:hAnsi="Times New Roman" w:cs="Times New Roman"/>
                  <w:b/>
                  <w:sz w:val="20"/>
                  <w:szCs w:val="20"/>
                </w:rPr>
                <w:t>Конструирование</w:t>
              </w:r>
            </w:hyperlink>
          </w:p>
          <w:p w:rsidR="00A2011E" w:rsidRPr="003A035A" w:rsidRDefault="00A2011E" w:rsidP="00E27C08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A035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(за 11.05.2020)</w:t>
            </w:r>
          </w:p>
        </w:tc>
        <w:tc>
          <w:tcPr>
            <w:tcW w:w="1100" w:type="dxa"/>
          </w:tcPr>
          <w:p w:rsidR="00E04016" w:rsidRPr="003A035A" w:rsidRDefault="00E04016" w:rsidP="003A035A">
            <w:pPr>
              <w:ind w:left="-137" w:right="-111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A03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15.30 – 15.45</w:t>
            </w:r>
          </w:p>
        </w:tc>
        <w:tc>
          <w:tcPr>
            <w:tcW w:w="8681" w:type="dxa"/>
          </w:tcPr>
          <w:p w:rsidR="00E04016" w:rsidRPr="003A035A" w:rsidRDefault="00E04016" w:rsidP="00623FE8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A035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</w:rPr>
              <w:t>(за 11.05.2020) Тема № 17.</w:t>
            </w:r>
            <w:r w:rsidR="003A035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 w:rsidRPr="003A035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</w:rPr>
              <w:t>«Ворота для автобуса и машин».</w:t>
            </w:r>
            <w:r w:rsidRPr="003A03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Цель: совершенствовать конструктивные умения; закреплять умение различать, называть и использовать строительный материал (кубики, кирпичики, пластины, цилиндры, трехгранные призмы), сооружать ворота; развивать желание сооружать постройки по собственному замыслу, побуждая детей к созданию вариантов конструкций, добавляя другие детали (на столбики ворот ставить треугольные призмы, рядом со столбами – кубики и др.); поддерживать чувство радости при создании постройки; формировать умение обыгрывать постройки, привычку после игры аккуратно складывать детали; развивать активность детей в двигательной деятельности; вовлекать в разговор во время рассматривания картин «Транспорт», развивать представления о видах транспорта, формировать умение группировать и классифицировать виды транспорта, вести диалог с педагогом; развивать умение слушать новые стихи, следить за развитием действия; формировать умение реагировать на начало звучания музыки и её окончание.</w:t>
            </w:r>
          </w:p>
        </w:tc>
      </w:tr>
      <w:tr w:rsidR="00E04016" w:rsidRPr="003A035A" w:rsidTr="003A035A">
        <w:tc>
          <w:tcPr>
            <w:tcW w:w="11312" w:type="dxa"/>
            <w:gridSpan w:val="3"/>
          </w:tcPr>
          <w:p w:rsidR="00E04016" w:rsidRPr="003A035A" w:rsidRDefault="00E04016" w:rsidP="00623FE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A035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Среда, 13.05.2020</w:t>
            </w:r>
          </w:p>
        </w:tc>
      </w:tr>
      <w:tr w:rsidR="00E04016" w:rsidRPr="003A035A" w:rsidTr="003A035A">
        <w:trPr>
          <w:trHeight w:val="300"/>
        </w:trPr>
        <w:tc>
          <w:tcPr>
            <w:tcW w:w="1531" w:type="dxa"/>
          </w:tcPr>
          <w:p w:rsidR="00E04016" w:rsidRPr="003A035A" w:rsidRDefault="00E04016" w:rsidP="00623FE8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A035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Музыка</w:t>
            </w:r>
          </w:p>
        </w:tc>
        <w:tc>
          <w:tcPr>
            <w:tcW w:w="1100" w:type="dxa"/>
          </w:tcPr>
          <w:p w:rsidR="00E04016" w:rsidRPr="003A035A" w:rsidRDefault="00E04016" w:rsidP="003A035A">
            <w:pPr>
              <w:ind w:left="-137" w:right="-111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A03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09.00 – 09.15</w:t>
            </w:r>
          </w:p>
        </w:tc>
        <w:tc>
          <w:tcPr>
            <w:tcW w:w="8681" w:type="dxa"/>
          </w:tcPr>
          <w:p w:rsidR="00E04016" w:rsidRPr="003A035A" w:rsidRDefault="00E04016" w:rsidP="00623FE8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A03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плану музыкального руководителя</w:t>
            </w:r>
          </w:p>
        </w:tc>
      </w:tr>
      <w:tr w:rsidR="00E04016" w:rsidRPr="003A035A" w:rsidTr="003A035A">
        <w:trPr>
          <w:trHeight w:val="312"/>
        </w:trPr>
        <w:tc>
          <w:tcPr>
            <w:tcW w:w="1531" w:type="dxa"/>
          </w:tcPr>
          <w:p w:rsidR="00E04016" w:rsidRPr="003A035A" w:rsidRDefault="00024436" w:rsidP="00623FE8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hyperlink r:id="rId7" w:history="1">
              <w:r w:rsidR="00E04016" w:rsidRPr="00F15D0C">
                <w:rPr>
                  <w:rStyle w:val="a5"/>
                  <w:rFonts w:ascii="Times New Roman" w:eastAsia="Calibri" w:hAnsi="Times New Roman" w:cs="Times New Roman"/>
                  <w:b/>
                  <w:sz w:val="20"/>
                  <w:szCs w:val="20"/>
                </w:rPr>
                <w:t>Рисование</w:t>
              </w:r>
            </w:hyperlink>
          </w:p>
        </w:tc>
        <w:tc>
          <w:tcPr>
            <w:tcW w:w="1100" w:type="dxa"/>
          </w:tcPr>
          <w:p w:rsidR="00E04016" w:rsidRPr="003A035A" w:rsidRDefault="00E04016" w:rsidP="003A035A">
            <w:pPr>
              <w:ind w:left="-137" w:right="-111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A03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15.30 – 15.45</w:t>
            </w:r>
          </w:p>
        </w:tc>
        <w:tc>
          <w:tcPr>
            <w:tcW w:w="8681" w:type="dxa"/>
          </w:tcPr>
          <w:p w:rsidR="00E04016" w:rsidRPr="003A035A" w:rsidRDefault="00E04016" w:rsidP="004922A2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A035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</w:rPr>
              <w:t>Тема №17.</w:t>
            </w:r>
            <w:r w:rsidR="003A035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 w:rsidRPr="003A035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</w:rPr>
              <w:t>«Расческа для парикмахера».</w:t>
            </w:r>
            <w:r w:rsidRPr="003A03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Цель: расширять и уточнять представления детей о труде парикмахера; закреплять умение рисовать и закрашивать цветными карандашами; развивать любознательность, общую и мелкую моторику; воспитывать уважение к людям труда, их деятельности и ее результатам.</w:t>
            </w:r>
          </w:p>
        </w:tc>
      </w:tr>
      <w:tr w:rsidR="00E04016" w:rsidRPr="003A035A" w:rsidTr="003A035A">
        <w:tc>
          <w:tcPr>
            <w:tcW w:w="11312" w:type="dxa"/>
            <w:gridSpan w:val="3"/>
          </w:tcPr>
          <w:p w:rsidR="00E04016" w:rsidRPr="003A035A" w:rsidRDefault="00E04016" w:rsidP="00623FE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A035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Четверг, 14.05.2020</w:t>
            </w:r>
          </w:p>
        </w:tc>
      </w:tr>
      <w:tr w:rsidR="00E04016" w:rsidRPr="003A035A" w:rsidTr="003A035A">
        <w:trPr>
          <w:trHeight w:val="247"/>
        </w:trPr>
        <w:tc>
          <w:tcPr>
            <w:tcW w:w="1531" w:type="dxa"/>
          </w:tcPr>
          <w:p w:rsidR="00E04016" w:rsidRPr="003A035A" w:rsidRDefault="00024436" w:rsidP="00623FE8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hyperlink r:id="rId8" w:history="1">
              <w:r w:rsidR="00E04016" w:rsidRPr="00F15D0C">
                <w:rPr>
                  <w:rStyle w:val="a5"/>
                  <w:rFonts w:ascii="Times New Roman" w:eastAsia="Calibri" w:hAnsi="Times New Roman" w:cs="Times New Roman"/>
                  <w:b/>
                  <w:sz w:val="20"/>
                  <w:szCs w:val="20"/>
                </w:rPr>
                <w:t>Чтение художественной литературы</w:t>
              </w:r>
            </w:hyperlink>
          </w:p>
        </w:tc>
        <w:tc>
          <w:tcPr>
            <w:tcW w:w="1100" w:type="dxa"/>
          </w:tcPr>
          <w:p w:rsidR="00E04016" w:rsidRPr="003A035A" w:rsidRDefault="00E04016" w:rsidP="003A035A">
            <w:pPr>
              <w:ind w:left="-137" w:right="-111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A03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09.00 – 09.15</w:t>
            </w:r>
          </w:p>
        </w:tc>
        <w:tc>
          <w:tcPr>
            <w:tcW w:w="8681" w:type="dxa"/>
          </w:tcPr>
          <w:p w:rsidR="00E04016" w:rsidRPr="003A035A" w:rsidRDefault="00E04016" w:rsidP="0047746F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A035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</w:rPr>
              <w:t>Тема № 34. С. Маршак стихотворение «Детки в клетки».</w:t>
            </w:r>
            <w:r w:rsidRPr="003A03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Цель: познакомить с яркими поэтическими образами животных в стихотворения Маршака. Учить детей внимательно слушать и слышать воспитателя. Развивать умение понимать обращенную речь с опорой на наглядность. Развивать умение отвечать на вопросы, используя форму простого предложения или высказывания из 2-3 простых фраз. Учить эмоционально откликаться на происходящее.</w:t>
            </w:r>
          </w:p>
        </w:tc>
      </w:tr>
      <w:tr w:rsidR="00E04016" w:rsidRPr="003A035A" w:rsidTr="003A035A">
        <w:trPr>
          <w:trHeight w:val="280"/>
        </w:trPr>
        <w:tc>
          <w:tcPr>
            <w:tcW w:w="1531" w:type="dxa"/>
          </w:tcPr>
          <w:p w:rsidR="00E04016" w:rsidRPr="003A035A" w:rsidRDefault="00E04016" w:rsidP="00623FE8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A035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Физическое развитие</w:t>
            </w:r>
          </w:p>
        </w:tc>
        <w:tc>
          <w:tcPr>
            <w:tcW w:w="1100" w:type="dxa"/>
          </w:tcPr>
          <w:p w:rsidR="00E04016" w:rsidRPr="003A035A" w:rsidRDefault="00E04016" w:rsidP="003A035A">
            <w:pPr>
              <w:ind w:left="-137" w:right="-111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A03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15.30 – 15.45</w:t>
            </w:r>
          </w:p>
        </w:tc>
        <w:tc>
          <w:tcPr>
            <w:tcW w:w="8681" w:type="dxa"/>
          </w:tcPr>
          <w:p w:rsidR="00E04016" w:rsidRPr="003A035A" w:rsidRDefault="00E04016" w:rsidP="00623FE8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A03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плану инструктора физической культуры</w:t>
            </w:r>
          </w:p>
        </w:tc>
      </w:tr>
      <w:tr w:rsidR="00E04016" w:rsidRPr="003A035A" w:rsidTr="003A035A">
        <w:tc>
          <w:tcPr>
            <w:tcW w:w="11312" w:type="dxa"/>
            <w:gridSpan w:val="3"/>
          </w:tcPr>
          <w:p w:rsidR="00E04016" w:rsidRPr="003A035A" w:rsidRDefault="00E04016" w:rsidP="00623FE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A035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Пятница, 15.05.2020</w:t>
            </w:r>
          </w:p>
        </w:tc>
      </w:tr>
      <w:tr w:rsidR="00E04016" w:rsidRPr="003A035A" w:rsidTr="003A035A">
        <w:trPr>
          <w:trHeight w:val="300"/>
        </w:trPr>
        <w:tc>
          <w:tcPr>
            <w:tcW w:w="1531" w:type="dxa"/>
          </w:tcPr>
          <w:p w:rsidR="00E04016" w:rsidRPr="003A035A" w:rsidRDefault="00024436" w:rsidP="00623FE8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hyperlink r:id="rId9" w:history="1">
              <w:r w:rsidR="00E04016" w:rsidRPr="00F15D0C">
                <w:rPr>
                  <w:rStyle w:val="a5"/>
                  <w:rFonts w:ascii="Times New Roman" w:eastAsia="Calibri" w:hAnsi="Times New Roman" w:cs="Times New Roman"/>
                  <w:b/>
                  <w:sz w:val="20"/>
                  <w:szCs w:val="20"/>
                </w:rPr>
                <w:t>Живая</w:t>
              </w:r>
              <w:r w:rsidR="00E04016" w:rsidRPr="00F15D0C">
                <w:rPr>
                  <w:rStyle w:val="a5"/>
                  <w:rFonts w:ascii="Times New Roman" w:eastAsia="Calibri" w:hAnsi="Times New Roman" w:cs="Times New Roman"/>
                  <w:b/>
                  <w:sz w:val="20"/>
                  <w:szCs w:val="20"/>
                  <w:lang w:val="en-US"/>
                </w:rPr>
                <w:t xml:space="preserve"> </w:t>
              </w:r>
              <w:r w:rsidR="00E04016" w:rsidRPr="00F15D0C">
                <w:rPr>
                  <w:rStyle w:val="a5"/>
                  <w:rFonts w:ascii="Times New Roman" w:eastAsia="Calibri" w:hAnsi="Times New Roman" w:cs="Times New Roman"/>
                  <w:b/>
                  <w:sz w:val="20"/>
                  <w:szCs w:val="20"/>
                </w:rPr>
                <w:t>и неживая природа</w:t>
              </w:r>
            </w:hyperlink>
          </w:p>
        </w:tc>
        <w:tc>
          <w:tcPr>
            <w:tcW w:w="1100" w:type="dxa"/>
          </w:tcPr>
          <w:p w:rsidR="00E04016" w:rsidRPr="003A035A" w:rsidRDefault="00E04016" w:rsidP="003A035A">
            <w:pPr>
              <w:ind w:left="-137" w:right="-111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A03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09.00 – 09.15</w:t>
            </w:r>
          </w:p>
        </w:tc>
        <w:tc>
          <w:tcPr>
            <w:tcW w:w="8681" w:type="dxa"/>
          </w:tcPr>
          <w:p w:rsidR="00E04016" w:rsidRPr="003A035A" w:rsidRDefault="00E04016" w:rsidP="00493D77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A035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</w:rPr>
              <w:t>Тема №17. «Сравнение одуванчика с тюльпаном»</w:t>
            </w:r>
            <w:r w:rsidRPr="003A03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Цель: учить различать и называть первоцветы (мать -и –мачеха, подснежник, одуванчик, тюльпан); развивать умственную операцию сравнения: находить общие признаки у одуванчика и тюльпана, пользуясь моделями; закреплять умение правильно называть основные части растений; совершенствовать навыки обследовательских действий; вызывать радость от красоты растений, воспитывать бережное отношение к ним; закрепить навыки наклеивания аппликации (из готовых форм) «Тюльпан в вазе».</w:t>
            </w:r>
          </w:p>
        </w:tc>
      </w:tr>
      <w:tr w:rsidR="00E04016" w:rsidRPr="003A035A" w:rsidTr="003A035A">
        <w:trPr>
          <w:trHeight w:val="300"/>
        </w:trPr>
        <w:tc>
          <w:tcPr>
            <w:tcW w:w="1531" w:type="dxa"/>
          </w:tcPr>
          <w:p w:rsidR="00E04016" w:rsidRPr="003A035A" w:rsidRDefault="00E04016" w:rsidP="00623FE8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A035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Физическое развитие </w:t>
            </w:r>
            <w:r w:rsidRPr="003A03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(на улице)</w:t>
            </w:r>
          </w:p>
        </w:tc>
        <w:tc>
          <w:tcPr>
            <w:tcW w:w="1100" w:type="dxa"/>
          </w:tcPr>
          <w:p w:rsidR="00E04016" w:rsidRPr="003A035A" w:rsidRDefault="00E04016" w:rsidP="003A035A">
            <w:pPr>
              <w:ind w:left="-137" w:right="-111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A03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10.15 – 10.30</w:t>
            </w:r>
          </w:p>
        </w:tc>
        <w:tc>
          <w:tcPr>
            <w:tcW w:w="8681" w:type="dxa"/>
          </w:tcPr>
          <w:p w:rsidR="00E04016" w:rsidRPr="003A035A" w:rsidRDefault="00E04016" w:rsidP="00623FE8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A03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плану инструктора физической культуры</w:t>
            </w:r>
          </w:p>
        </w:tc>
      </w:tr>
      <w:tr w:rsidR="00E04016" w:rsidRPr="003A035A" w:rsidTr="003A035A">
        <w:trPr>
          <w:trHeight w:val="282"/>
        </w:trPr>
        <w:tc>
          <w:tcPr>
            <w:tcW w:w="1531" w:type="dxa"/>
          </w:tcPr>
          <w:p w:rsidR="00E04016" w:rsidRPr="003A035A" w:rsidRDefault="00024436" w:rsidP="00E56245">
            <w:pPr>
              <w:ind w:right="-108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hyperlink r:id="rId10" w:history="1">
              <w:r w:rsidR="00E04016" w:rsidRPr="00F15D0C">
                <w:rPr>
                  <w:rStyle w:val="a5"/>
                  <w:rFonts w:ascii="Times New Roman" w:eastAsia="Calibri" w:hAnsi="Times New Roman" w:cs="Times New Roman"/>
                  <w:b/>
                  <w:sz w:val="20"/>
                  <w:szCs w:val="20"/>
                </w:rPr>
                <w:t>Патриотическое воспитание</w:t>
              </w:r>
            </w:hyperlink>
            <w:r w:rsidR="00E04016" w:rsidRPr="003A035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00" w:type="dxa"/>
          </w:tcPr>
          <w:p w:rsidR="00E04016" w:rsidRPr="003A035A" w:rsidRDefault="00E04016" w:rsidP="003A035A">
            <w:pPr>
              <w:ind w:left="-137" w:right="-111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A03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15.30 – 15.45</w:t>
            </w:r>
          </w:p>
        </w:tc>
        <w:tc>
          <w:tcPr>
            <w:tcW w:w="8681" w:type="dxa"/>
          </w:tcPr>
          <w:p w:rsidR="00E04016" w:rsidRPr="003A035A" w:rsidRDefault="00E04016" w:rsidP="00AD1EAF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A035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</w:rPr>
              <w:t>Тема № 17. Добрая книга. Книга: Добрая книга</w:t>
            </w:r>
            <w:r w:rsidRPr="003A03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Цель: знакомство детей с основами духовно-нравственных традиций, художественной детской культурой родного народа. Развитие чуткости к родному художественному слову (поэтическому и прозаическому) воспитание трепетного отношения к образам Родины и образам детства, представленных в произведениях отечественных поэтов и писателей. Воспитание основ художественного вкуса и эстетических предпочтений на основе образцов традиционной культуры. Развитие навыков художественной деятельности и элементарных ручных умений, навыков усидчивости и аккуратности, качеств старания и терпения. Продуктивная деятельность в альбомах-способствует развитию мелкой моторики рук, формированию эстетического вкуса, расширению представлений о чудесном мире сказок и воспитанию добродетели трудолюбия и усердия.</w:t>
            </w:r>
          </w:p>
        </w:tc>
      </w:tr>
    </w:tbl>
    <w:p w:rsidR="00A17AE5" w:rsidRPr="00024436" w:rsidRDefault="00A17AE5" w:rsidP="00024436">
      <w:pPr>
        <w:rPr>
          <w:rFonts w:ascii="Times New Roman" w:eastAsia="Calibri" w:hAnsi="Times New Roman" w:cs="Times New Roman"/>
          <w:b/>
          <w:sz w:val="12"/>
          <w:szCs w:val="24"/>
        </w:rPr>
      </w:pPr>
      <w:bookmarkStart w:id="0" w:name="_GoBack"/>
      <w:bookmarkEnd w:id="0"/>
    </w:p>
    <w:sectPr w:rsidR="00A17AE5" w:rsidRPr="00024436" w:rsidSect="00111E4B">
      <w:pgSz w:w="11906" w:h="16838"/>
      <w:pgMar w:top="426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C428B"/>
    <w:multiLevelType w:val="hybridMultilevel"/>
    <w:tmpl w:val="3A16DA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E04919"/>
    <w:multiLevelType w:val="hybridMultilevel"/>
    <w:tmpl w:val="0BE6E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57CA6"/>
    <w:multiLevelType w:val="hybridMultilevel"/>
    <w:tmpl w:val="998E5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170240"/>
    <w:multiLevelType w:val="hybridMultilevel"/>
    <w:tmpl w:val="03CC0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02EA"/>
    <w:rsid w:val="00013A30"/>
    <w:rsid w:val="00024436"/>
    <w:rsid w:val="0004180B"/>
    <w:rsid w:val="000920D1"/>
    <w:rsid w:val="00092BCB"/>
    <w:rsid w:val="000B1B7B"/>
    <w:rsid w:val="000C10F9"/>
    <w:rsid w:val="000F5C98"/>
    <w:rsid w:val="000F632E"/>
    <w:rsid w:val="00111E4B"/>
    <w:rsid w:val="00113A61"/>
    <w:rsid w:val="001270A3"/>
    <w:rsid w:val="00132274"/>
    <w:rsid w:val="001866F7"/>
    <w:rsid w:val="00186E23"/>
    <w:rsid w:val="001C7A26"/>
    <w:rsid w:val="001D02DC"/>
    <w:rsid w:val="001F54D2"/>
    <w:rsid w:val="002543B8"/>
    <w:rsid w:val="002B7FA1"/>
    <w:rsid w:val="002C48CE"/>
    <w:rsid w:val="002D43DE"/>
    <w:rsid w:val="002E6D67"/>
    <w:rsid w:val="002F78A6"/>
    <w:rsid w:val="00326A37"/>
    <w:rsid w:val="00367B0F"/>
    <w:rsid w:val="00372672"/>
    <w:rsid w:val="003872BD"/>
    <w:rsid w:val="003907C8"/>
    <w:rsid w:val="003A035A"/>
    <w:rsid w:val="003B2F97"/>
    <w:rsid w:val="003C60B7"/>
    <w:rsid w:val="00416136"/>
    <w:rsid w:val="004175AC"/>
    <w:rsid w:val="00435D54"/>
    <w:rsid w:val="00437398"/>
    <w:rsid w:val="004668BD"/>
    <w:rsid w:val="0047342F"/>
    <w:rsid w:val="0047746F"/>
    <w:rsid w:val="004922A2"/>
    <w:rsid w:val="00493D77"/>
    <w:rsid w:val="004B0049"/>
    <w:rsid w:val="004D56D0"/>
    <w:rsid w:val="004E3FC0"/>
    <w:rsid w:val="004E59C6"/>
    <w:rsid w:val="00505238"/>
    <w:rsid w:val="00530E8F"/>
    <w:rsid w:val="00562FD1"/>
    <w:rsid w:val="006512D3"/>
    <w:rsid w:val="0069078F"/>
    <w:rsid w:val="006D3B92"/>
    <w:rsid w:val="006D6DE7"/>
    <w:rsid w:val="006F0FD4"/>
    <w:rsid w:val="00701D2D"/>
    <w:rsid w:val="00720918"/>
    <w:rsid w:val="00773CCD"/>
    <w:rsid w:val="0079094F"/>
    <w:rsid w:val="007A6C66"/>
    <w:rsid w:val="007D0B38"/>
    <w:rsid w:val="00802D91"/>
    <w:rsid w:val="008033CC"/>
    <w:rsid w:val="00835FF1"/>
    <w:rsid w:val="00837832"/>
    <w:rsid w:val="00850877"/>
    <w:rsid w:val="00851FA5"/>
    <w:rsid w:val="00863D6B"/>
    <w:rsid w:val="008B6B98"/>
    <w:rsid w:val="008D0BC4"/>
    <w:rsid w:val="008D748F"/>
    <w:rsid w:val="008E5C94"/>
    <w:rsid w:val="00972F02"/>
    <w:rsid w:val="009C4B5D"/>
    <w:rsid w:val="009D4D37"/>
    <w:rsid w:val="00A0595D"/>
    <w:rsid w:val="00A17AE5"/>
    <w:rsid w:val="00A2011E"/>
    <w:rsid w:val="00A278E5"/>
    <w:rsid w:val="00AD1EAF"/>
    <w:rsid w:val="00AF4BE9"/>
    <w:rsid w:val="00B40D6E"/>
    <w:rsid w:val="00B446DD"/>
    <w:rsid w:val="00B54D11"/>
    <w:rsid w:val="00B630DA"/>
    <w:rsid w:val="00B702EA"/>
    <w:rsid w:val="00B741C1"/>
    <w:rsid w:val="00B81FB4"/>
    <w:rsid w:val="00BA0169"/>
    <w:rsid w:val="00BC79E9"/>
    <w:rsid w:val="00BD2872"/>
    <w:rsid w:val="00C16131"/>
    <w:rsid w:val="00C3515A"/>
    <w:rsid w:val="00CA1E8B"/>
    <w:rsid w:val="00CE1690"/>
    <w:rsid w:val="00CE3F79"/>
    <w:rsid w:val="00D84BAD"/>
    <w:rsid w:val="00DA41C4"/>
    <w:rsid w:val="00DC644B"/>
    <w:rsid w:val="00DE149B"/>
    <w:rsid w:val="00E04016"/>
    <w:rsid w:val="00E354B0"/>
    <w:rsid w:val="00E56245"/>
    <w:rsid w:val="00E822A9"/>
    <w:rsid w:val="00EA6F92"/>
    <w:rsid w:val="00EB2CAD"/>
    <w:rsid w:val="00EC7E6E"/>
    <w:rsid w:val="00EE7ACE"/>
    <w:rsid w:val="00EF10F3"/>
    <w:rsid w:val="00F06473"/>
    <w:rsid w:val="00F156D1"/>
    <w:rsid w:val="00F15D0C"/>
    <w:rsid w:val="00F1608D"/>
    <w:rsid w:val="00F32315"/>
    <w:rsid w:val="00F40A3F"/>
    <w:rsid w:val="00F64206"/>
    <w:rsid w:val="00F658BD"/>
    <w:rsid w:val="00F70953"/>
    <w:rsid w:val="00FA4BFB"/>
    <w:rsid w:val="00FE4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AC7E26-9F9A-481E-B21B-85008D568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0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48E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A035A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3A035A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2C48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tchina.wixsite.com/pritchina/kopiya-matematika-doma-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itchina.wixsite.com/pritchina/risovanie-dom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itchina.wixsite.com/pritchina/kopiya-risovanie-dom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ritchina.wixsite.com/pritchina/kopiya-zanimaemsya-s-detmi-doma" TargetMode="External"/><Relationship Id="rId10" Type="http://schemas.openxmlformats.org/officeDocument/2006/relationships/hyperlink" Target="https://pritchina.wixsite.com/pritchina/kopiya-matematika-dom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itchina.wixsite.com/pritchina/kopiya-matematika-doma-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Компьюниум</dc:creator>
  <cp:keywords/>
  <dc:description/>
  <cp:lastModifiedBy>Людмила Притчина</cp:lastModifiedBy>
  <cp:revision>71</cp:revision>
  <dcterms:created xsi:type="dcterms:W3CDTF">2018-11-27T17:07:00Z</dcterms:created>
  <dcterms:modified xsi:type="dcterms:W3CDTF">2020-05-06T17:37:00Z</dcterms:modified>
</cp:coreProperties>
</file>