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95" w:rsidRPr="00EC5FC6" w:rsidRDefault="00D15495" w:rsidP="00D1549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5495" w:rsidRPr="00EC5FC6" w:rsidRDefault="00D15495" w:rsidP="00D1549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 xml:space="preserve">31 неделя </w:t>
      </w:r>
    </w:p>
    <w:p w:rsidR="00D15495" w:rsidRPr="00EC5FC6" w:rsidRDefault="00D15495" w:rsidP="00D15495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EC5FC6">
        <w:rPr>
          <w:rFonts w:eastAsia="Calibri"/>
          <w:sz w:val="20"/>
          <w:szCs w:val="20"/>
        </w:rPr>
        <w:t xml:space="preserve"> </w:t>
      </w:r>
      <w:r w:rsidRPr="00EC5FC6">
        <w:rPr>
          <w:rFonts w:ascii="Times New Roman" w:hAnsi="Times New Roman"/>
          <w:sz w:val="20"/>
          <w:szCs w:val="20"/>
        </w:rPr>
        <w:t>«Скворцы прилетели, на крылья весну принесли». Проект «Дружат люди всей Земли»</w:t>
      </w:r>
    </w:p>
    <w:p w:rsidR="00D15495" w:rsidRPr="00EC5FC6" w:rsidRDefault="00D15495" w:rsidP="00D1549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EC5FC6">
        <w:rPr>
          <w:rFonts w:ascii="Times New Roman" w:eastAsia="Calibri" w:hAnsi="Times New Roman" w:cs="Times New Roman"/>
          <w:sz w:val="20"/>
          <w:szCs w:val="20"/>
        </w:rPr>
        <w:t xml:space="preserve"> с13.04-17.04</w:t>
      </w:r>
    </w:p>
    <w:p w:rsidR="00D15495" w:rsidRPr="00EC5FC6" w:rsidRDefault="00D15495" w:rsidP="00D1549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5FC6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="003C7570" w:rsidRPr="00A10704">
        <w:rPr>
          <w:rFonts w:ascii="Times New Roman" w:eastAsia="Calibri" w:hAnsi="Times New Roman" w:cs="Times New Roman"/>
          <w:sz w:val="20"/>
          <w:szCs w:val="20"/>
        </w:rPr>
        <w:t>Знакомство с костюмами, традициями, этикетом разных народов. Формирование представлений о формах дружбы людей разных народов.</w:t>
      </w: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299"/>
        <w:gridCol w:w="8729"/>
      </w:tblGrid>
      <w:tr w:rsidR="00D15495" w:rsidRPr="00EC5FC6" w:rsidTr="00D2175F">
        <w:tc>
          <w:tcPr>
            <w:tcW w:w="11028" w:type="dxa"/>
            <w:gridSpan w:val="2"/>
          </w:tcPr>
          <w:p w:rsidR="00D15495" w:rsidRPr="00EC5FC6" w:rsidRDefault="00D15495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Понедельник,13.04.2020</w:t>
            </w:r>
            <w:proofErr w:type="gramEnd"/>
          </w:p>
        </w:tc>
      </w:tr>
      <w:tr w:rsidR="00B83568" w:rsidRPr="00EC5FC6" w:rsidTr="00B83568">
        <w:tc>
          <w:tcPr>
            <w:tcW w:w="2299" w:type="dxa"/>
          </w:tcPr>
          <w:p w:rsidR="00B83568" w:rsidRPr="00EC5FC6" w:rsidRDefault="00B83568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729" w:type="dxa"/>
          </w:tcPr>
          <w:p w:rsidR="00B83568" w:rsidRPr="00EC5FC6" w:rsidRDefault="00B83568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83568" w:rsidRPr="00EC5FC6" w:rsidRDefault="00B83568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B83568" w:rsidRPr="00EC5FC6" w:rsidTr="00B83568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729" w:type="dxa"/>
          </w:tcPr>
          <w:p w:rsidR="00B83568" w:rsidRPr="00EC5FC6" w:rsidRDefault="00C605B4" w:rsidP="00D2175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" w:history="1">
              <w:r w:rsidR="00B83568" w:rsidRPr="00C605B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B83568" w:rsidRPr="00C605B4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61</w:t>
              </w:r>
              <w:proofErr w:type="gramStart"/>
              <w:r w:rsidR="00B83568" w:rsidRPr="00C605B4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Те</w:t>
              </w:r>
              <w:r w:rsidR="00B83568" w:rsidRPr="00C605B4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м</w:t>
              </w:r>
              <w:r w:rsidR="00B83568" w:rsidRPr="00C605B4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а :</w:t>
              </w:r>
              <w:proofErr w:type="gramEnd"/>
            </w:hyperlink>
            <w:r w:rsidR="00B83568"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3568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Соответствие между количеством предметов и цифрой, ориентировка во времени. Решение примеров, геометрические фигуры</w:t>
            </w:r>
          </w:p>
          <w:p w:rsidR="00B83568" w:rsidRDefault="00B83568" w:rsidP="00D217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Цель:</w:t>
            </w:r>
            <w:r w:rsidRPr="00EC5F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Закреплять умение устанавливать</w:t>
            </w:r>
            <w:r w:rsidRPr="00EC5F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соответствие между количеством предметов и цифрой; ориентироваться в пространстве по отношению к себе, другому человеку; умение понимать отношения между числами.</w:t>
            </w:r>
          </w:p>
          <w:p w:rsidR="00B83568" w:rsidRPr="00EC5FC6" w:rsidRDefault="00B83568" w:rsidP="00D217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</w:p>
        </w:tc>
      </w:tr>
      <w:tr w:rsidR="00B83568" w:rsidRPr="00EC5FC6" w:rsidTr="00B83568">
        <w:trPr>
          <w:trHeight w:val="24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B83568" w:rsidRPr="00EC5FC6" w:rsidRDefault="00B83568" w:rsidP="00D2175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B83568" w:rsidRPr="00EC5FC6" w:rsidRDefault="00B83568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B83568" w:rsidRPr="00EC5FC6" w:rsidTr="00B83568">
        <w:trPr>
          <w:trHeight w:val="240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83568" w:rsidRPr="00EC5FC6" w:rsidRDefault="00B83568" w:rsidP="00D2175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B83568" w:rsidRPr="00EC5FC6" w:rsidRDefault="00C605B4" w:rsidP="00D2175F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B83568" w:rsidRPr="00C605B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31 Тема:</w:t>
              </w:r>
            </w:hyperlink>
            <w:r w:rsidR="00B83568" w:rsidRPr="00EC5FC6">
              <w:rPr>
                <w:rFonts w:ascii="Times New Roman" w:hAnsi="Times New Roman"/>
                <w:sz w:val="20"/>
                <w:szCs w:val="20"/>
              </w:rPr>
              <w:t xml:space="preserve"> «Попасть бы мне однажды вдруг за Северный полярный круг!» (нетрадиционное рисование)</w:t>
            </w:r>
          </w:p>
          <w:p w:rsidR="00B83568" w:rsidRPr="00EC5FC6" w:rsidRDefault="00B83568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Продолжать знакомить детей с животными Севера, климатическими особенностями среды их обитания;</w:t>
            </w:r>
          </w:p>
        </w:tc>
      </w:tr>
      <w:tr w:rsidR="00D15495" w:rsidRPr="00EC5FC6" w:rsidTr="00D2175F">
        <w:tc>
          <w:tcPr>
            <w:tcW w:w="11028" w:type="dxa"/>
            <w:gridSpan w:val="2"/>
          </w:tcPr>
          <w:p w:rsidR="00D15495" w:rsidRPr="00EC5FC6" w:rsidRDefault="00D15495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14.04.2020</w:t>
            </w:r>
          </w:p>
        </w:tc>
      </w:tr>
      <w:tr w:rsidR="00B83568" w:rsidRPr="00EC5FC6" w:rsidTr="00B83568">
        <w:trPr>
          <w:trHeight w:val="100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B83568" w:rsidRPr="00EC5FC6" w:rsidRDefault="00B83568" w:rsidP="00D2175F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B83568" w:rsidRPr="00EC5FC6" w:rsidRDefault="00C605B4" w:rsidP="00D2175F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B83568" w:rsidRPr="00C605B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31Тема:</w:t>
              </w:r>
            </w:hyperlink>
            <w:r w:rsidR="00B83568"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568" w:rsidRPr="00EC5FC6">
              <w:rPr>
                <w:rFonts w:ascii="Times New Roman" w:hAnsi="Times New Roman"/>
                <w:sz w:val="20"/>
                <w:szCs w:val="20"/>
              </w:rPr>
              <w:t xml:space="preserve">Звуки </w:t>
            </w:r>
            <w:proofErr w:type="gramStart"/>
            <w:r w:rsidR="00B83568" w:rsidRPr="00EC5FC6">
              <w:rPr>
                <w:rFonts w:ascii="Times New Roman" w:hAnsi="Times New Roman"/>
                <w:sz w:val="20"/>
                <w:szCs w:val="20"/>
              </w:rPr>
              <w:t>Л,ЛЬ</w:t>
            </w:r>
            <w:proofErr w:type="gramEnd"/>
            <w:r w:rsidR="00B83568" w:rsidRPr="00EC5FC6">
              <w:rPr>
                <w:rFonts w:ascii="Times New Roman" w:hAnsi="Times New Roman"/>
                <w:sz w:val="20"/>
                <w:szCs w:val="20"/>
              </w:rPr>
              <w:t xml:space="preserve"> и  буква Л.</w:t>
            </w:r>
          </w:p>
          <w:p w:rsidR="00B83568" w:rsidRPr="00EC5FC6" w:rsidRDefault="00B83568" w:rsidP="00D2175F">
            <w:pPr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с 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артикуляцией звуков Л, ЛЬ. Закрепление о понятии звонкости и глухости, твёрдости и мягкости согласных звуков. Совершенствование навыка звукового анализа </w:t>
            </w:r>
            <w:proofErr w:type="gramStart"/>
            <w:r w:rsidRPr="00EC5FC6">
              <w:rPr>
                <w:rFonts w:ascii="Times New Roman" w:hAnsi="Times New Roman"/>
                <w:sz w:val="20"/>
                <w:szCs w:val="20"/>
              </w:rPr>
              <w:t>слов  (</w:t>
            </w:r>
            <w:proofErr w:type="gramEnd"/>
            <w:r w:rsidRPr="00EC5FC6">
              <w:rPr>
                <w:rFonts w:ascii="Times New Roman" w:hAnsi="Times New Roman"/>
                <w:sz w:val="20"/>
                <w:szCs w:val="20"/>
              </w:rPr>
              <w:t xml:space="preserve"> ЛУНА, ЛЕС).</w:t>
            </w:r>
          </w:p>
        </w:tc>
      </w:tr>
      <w:tr w:rsidR="00B83568" w:rsidRPr="00EC5FC6" w:rsidTr="00B83568">
        <w:trPr>
          <w:trHeight w:val="731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B83568" w:rsidRPr="00513A6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729" w:type="dxa"/>
          </w:tcPr>
          <w:p w:rsidR="00B83568" w:rsidRPr="00EC5FC6" w:rsidRDefault="00C605B4" w:rsidP="00D2175F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hyperlink r:id="rId7" w:history="1">
              <w:r w:rsidR="00B83568" w:rsidRPr="00C605B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№31 Тема:</w:t>
              </w:r>
            </w:hyperlink>
            <w:r w:rsidR="00B83568"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568" w:rsidRPr="00EC5FC6">
              <w:rPr>
                <w:rFonts w:ascii="Times New Roman" w:eastAsia="Helvetica-Bold" w:hAnsi="Times New Roman"/>
                <w:bCs/>
                <w:sz w:val="20"/>
                <w:szCs w:val="20"/>
              </w:rPr>
              <w:t>Цветочные вазы и корзины</w:t>
            </w:r>
          </w:p>
          <w:p w:rsidR="00B83568" w:rsidRPr="00EC5FC6" w:rsidRDefault="00B83568" w:rsidP="00D217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Ознакомление детей с искусством аранжировки и составление</w:t>
            </w:r>
          </w:p>
          <w:p w:rsidR="00B83568" w:rsidRPr="00EC5FC6" w:rsidRDefault="00B83568" w:rsidP="00D217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оригинальных композиций из природного материала для оформления интерьера</w:t>
            </w:r>
          </w:p>
        </w:tc>
      </w:tr>
      <w:tr w:rsidR="00B83568" w:rsidRPr="00EC5FC6" w:rsidTr="00B83568">
        <w:trPr>
          <w:trHeight w:val="407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729" w:type="dxa"/>
          </w:tcPr>
          <w:p w:rsidR="00B83568" w:rsidRPr="00EC5FC6" w:rsidRDefault="00B83568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B83568" w:rsidRPr="00EC5FC6" w:rsidRDefault="00B83568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568" w:rsidRPr="00EC5FC6" w:rsidTr="00B83568">
        <w:trPr>
          <w:trHeight w:val="55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-пат воспитание</w:t>
            </w:r>
          </w:p>
        </w:tc>
        <w:tc>
          <w:tcPr>
            <w:tcW w:w="8729" w:type="dxa"/>
          </w:tcPr>
          <w:p w:rsidR="00B83568" w:rsidRPr="00EC5FC6" w:rsidRDefault="00C605B4" w:rsidP="00D2175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8" w:history="1">
              <w:r w:rsidR="00B83568" w:rsidRPr="00C605B4">
                <w:rPr>
                  <w:rStyle w:val="a4"/>
                  <w:rFonts w:ascii="Times New Roman" w:hAnsi="Times New Roman"/>
                  <w:sz w:val="20"/>
                  <w:szCs w:val="20"/>
                </w:rPr>
                <w:t>№16 Тема</w:t>
              </w:r>
            </w:hyperlink>
            <w:r w:rsidR="00B83568"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3568" w:rsidRPr="00EC5FC6">
              <w:rPr>
                <w:rFonts w:ascii="Times New Roman" w:hAnsi="Times New Roman"/>
                <w:bCs/>
                <w:sz w:val="20"/>
                <w:szCs w:val="20"/>
              </w:rPr>
              <w:t>«Животный мир морей</w:t>
            </w:r>
          </w:p>
          <w:p w:rsidR="00B83568" w:rsidRPr="00EC5FC6" w:rsidRDefault="00B83568" w:rsidP="00D2175F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5FC6">
              <w:rPr>
                <w:rFonts w:ascii="Times New Roman" w:hAnsi="Times New Roman"/>
                <w:bCs/>
                <w:sz w:val="20"/>
                <w:szCs w:val="20"/>
              </w:rPr>
              <w:t>и океанов»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:</w:t>
            </w:r>
            <w:r w:rsidRPr="00EC5F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83568" w:rsidRPr="00EC5FC6" w:rsidRDefault="00B83568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Систематизировать и закрепить представления детей о жизни животных морей и океанов.</w:t>
            </w:r>
          </w:p>
        </w:tc>
      </w:tr>
      <w:tr w:rsidR="00D15495" w:rsidRPr="00EC5FC6" w:rsidTr="00D2175F">
        <w:tc>
          <w:tcPr>
            <w:tcW w:w="11028" w:type="dxa"/>
            <w:gridSpan w:val="2"/>
          </w:tcPr>
          <w:p w:rsidR="00D15495" w:rsidRPr="00EC5FC6" w:rsidRDefault="00D15495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Среда,15.04.2020</w:t>
            </w:r>
            <w:proofErr w:type="gramEnd"/>
          </w:p>
        </w:tc>
      </w:tr>
      <w:tr w:rsidR="00B83568" w:rsidRPr="00EC5FC6" w:rsidTr="00B83568">
        <w:trPr>
          <w:trHeight w:val="555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729" w:type="dxa"/>
          </w:tcPr>
          <w:p w:rsidR="00B83568" w:rsidRPr="00EC5FC6" w:rsidRDefault="00B83568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B83568" w:rsidRPr="00EC5FC6" w:rsidTr="00B83568">
        <w:trPr>
          <w:trHeight w:val="44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568" w:rsidRPr="00EC5FC6" w:rsidRDefault="00B83568" w:rsidP="00D2175F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Ж/п природа</w:t>
            </w:r>
          </w:p>
        </w:tc>
        <w:tc>
          <w:tcPr>
            <w:tcW w:w="8729" w:type="dxa"/>
          </w:tcPr>
          <w:p w:rsidR="00B83568" w:rsidRPr="00EC5FC6" w:rsidRDefault="00C605B4" w:rsidP="00D2175F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B83568" w:rsidRPr="00C605B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 31 Тема:</w:t>
              </w:r>
            </w:hyperlink>
            <w:r w:rsidR="00B83568"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3568" w:rsidRPr="00EC5FC6">
              <w:rPr>
                <w:rFonts w:ascii="Times New Roman" w:hAnsi="Times New Roman"/>
                <w:sz w:val="20"/>
                <w:szCs w:val="20"/>
              </w:rPr>
              <w:t>«Путешествие в Жаркие страны»</w:t>
            </w:r>
          </w:p>
          <w:p w:rsidR="00B83568" w:rsidRPr="00EC5FC6" w:rsidRDefault="00B83568" w:rsidP="00D2175F">
            <w:pPr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Углубить и расширить знания детей о животных жарких стран, активизировать словарь по теме, уточнить название животных жарких стран.</w:t>
            </w:r>
          </w:p>
        </w:tc>
      </w:tr>
      <w:tr w:rsidR="00B83568" w:rsidRPr="00EC5FC6" w:rsidTr="00B83568">
        <w:trPr>
          <w:trHeight w:val="31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29" w:type="dxa"/>
          </w:tcPr>
          <w:p w:rsidR="00B83568" w:rsidRPr="00EC5FC6" w:rsidRDefault="00B83568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D15495" w:rsidRPr="00EC5FC6" w:rsidTr="00D2175F">
        <w:tc>
          <w:tcPr>
            <w:tcW w:w="11028" w:type="dxa"/>
            <w:gridSpan w:val="2"/>
          </w:tcPr>
          <w:p w:rsidR="00D15495" w:rsidRPr="00EC5FC6" w:rsidRDefault="00D15495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16.04.2020</w:t>
            </w:r>
          </w:p>
        </w:tc>
      </w:tr>
      <w:tr w:rsidR="00B83568" w:rsidRPr="00EC5FC6" w:rsidTr="00B83568">
        <w:trPr>
          <w:trHeight w:val="653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8729" w:type="dxa"/>
          </w:tcPr>
          <w:p w:rsidR="00B83568" w:rsidRPr="00EC5FC6" w:rsidRDefault="00C605B4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B83568" w:rsidRPr="00C605B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№31Тема</w:t>
              </w:r>
            </w:hyperlink>
            <w:r w:rsidR="00B83568"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="00B83568" w:rsidRPr="00EC5FC6">
              <w:rPr>
                <w:rFonts w:ascii="Times New Roman" w:hAnsi="Times New Roman"/>
                <w:sz w:val="20"/>
                <w:szCs w:val="20"/>
              </w:rPr>
              <w:t xml:space="preserve"> «Как незнайка и ребята делились Своими знаниями о космосе»</w:t>
            </w:r>
          </w:p>
          <w:p w:rsidR="00B83568" w:rsidRPr="00EC5FC6" w:rsidRDefault="00B83568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Развивать умение осознанного выбора этикетной формы в зависимости от ситуации общения, возраста собеседника, цели взаимодействия;</w:t>
            </w:r>
          </w:p>
        </w:tc>
      </w:tr>
      <w:tr w:rsidR="00B83568" w:rsidRPr="00EC5FC6" w:rsidTr="00B83568">
        <w:trPr>
          <w:trHeight w:val="26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B83568" w:rsidRPr="00EC5FC6" w:rsidRDefault="00B83568" w:rsidP="00D2175F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B83568" w:rsidRPr="00EC5FC6" w:rsidTr="00B83568">
        <w:trPr>
          <w:trHeight w:val="40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9" w:type="dxa"/>
          </w:tcPr>
          <w:p w:rsidR="00B83568" w:rsidRPr="00EC5FC6" w:rsidRDefault="00C605B4" w:rsidP="00D2175F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B83568" w:rsidRPr="00C605B4">
                <w:rPr>
                  <w:rStyle w:val="a4"/>
                  <w:rFonts w:ascii="Times New Roman" w:hAnsi="Times New Roman"/>
                  <w:sz w:val="20"/>
                  <w:szCs w:val="20"/>
                </w:rPr>
                <w:t>№16 Тема</w:t>
              </w:r>
            </w:hyperlink>
            <w:r w:rsidR="00B83568" w:rsidRPr="00EC5FC6">
              <w:rPr>
                <w:rFonts w:ascii="Times New Roman" w:hAnsi="Times New Roman"/>
                <w:sz w:val="20"/>
                <w:szCs w:val="20"/>
              </w:rPr>
              <w:t>:</w:t>
            </w:r>
            <w:r w:rsidR="00B83568" w:rsidRPr="00EC5FC6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B83568" w:rsidRPr="00EC5FC6">
              <w:rPr>
                <w:rFonts w:ascii="Times New Roman" w:hAnsi="Times New Roman"/>
                <w:sz w:val="20"/>
                <w:szCs w:val="20"/>
              </w:rPr>
              <w:t xml:space="preserve">«Бабочка-красавица» (декоративная </w:t>
            </w:r>
            <w:proofErr w:type="spellStart"/>
            <w:r w:rsidR="00B83568" w:rsidRPr="00EC5FC6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  <w:r w:rsidR="00B83568" w:rsidRPr="00EC5F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3568" w:rsidRPr="00EC5FC6" w:rsidRDefault="00B83568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Продолжать знакомить детей с насекомыми;</w:t>
            </w:r>
          </w:p>
          <w:p w:rsidR="00B83568" w:rsidRPr="00EC5FC6" w:rsidRDefault="00B83568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Расширять знания и представления об особенностях внешнего вида бабочки;</w:t>
            </w:r>
          </w:p>
          <w:p w:rsidR="00B83568" w:rsidRPr="00EC5FC6" w:rsidRDefault="00B83568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Расширять знания о возможностях работы с </w:t>
            </w:r>
            <w:proofErr w:type="gramStart"/>
            <w:r w:rsidRPr="00EC5FC6">
              <w:rPr>
                <w:rFonts w:ascii="Times New Roman" w:hAnsi="Times New Roman"/>
                <w:sz w:val="20"/>
                <w:szCs w:val="20"/>
              </w:rPr>
              <w:t xml:space="preserve">пластилином.  </w:t>
            </w:r>
            <w:proofErr w:type="gramEnd"/>
          </w:p>
        </w:tc>
      </w:tr>
      <w:tr w:rsidR="00D15495" w:rsidRPr="00EC5FC6" w:rsidTr="00D2175F">
        <w:tc>
          <w:tcPr>
            <w:tcW w:w="11028" w:type="dxa"/>
            <w:gridSpan w:val="2"/>
          </w:tcPr>
          <w:p w:rsidR="00D15495" w:rsidRPr="00EC5FC6" w:rsidRDefault="00D15495" w:rsidP="00D2175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17.04.2020</w:t>
            </w:r>
          </w:p>
        </w:tc>
      </w:tr>
      <w:tr w:rsidR="00B83568" w:rsidRPr="00EC5FC6" w:rsidTr="00B83568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  <w:proofErr w:type="spellStart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сенс</w:t>
            </w:r>
            <w:proofErr w:type="spellEnd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  <w:tc>
          <w:tcPr>
            <w:tcW w:w="8729" w:type="dxa"/>
          </w:tcPr>
          <w:p w:rsidR="00B83568" w:rsidRPr="00EC5FC6" w:rsidRDefault="00C605B4" w:rsidP="00D217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B83568" w:rsidRPr="00C605B4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№</w:t>
              </w:r>
              <w:r w:rsidR="00B83568" w:rsidRPr="00C605B4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62Тема:</w:t>
              </w:r>
            </w:hyperlink>
            <w:r w:rsidR="00B83568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83568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="00B83568"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гости к Хозяйке Медной горы</w:t>
            </w:r>
          </w:p>
          <w:p w:rsidR="00B83568" w:rsidRPr="00EC5FC6" w:rsidRDefault="00B83568" w:rsidP="00D217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Цель: закреплять навыки счёта в пределах 10;</w:t>
            </w:r>
          </w:p>
          <w:p w:rsidR="00B83568" w:rsidRPr="00EC5FC6" w:rsidRDefault="00B83568" w:rsidP="00D217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- продолжать формировать временные представления (дни недели);</w:t>
            </w:r>
          </w:p>
          <w:p w:rsidR="00B83568" w:rsidRPr="00EC5FC6" w:rsidRDefault="00B83568" w:rsidP="00D217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hAnsi="Times New Roman"/>
                <w:sz w:val="20"/>
                <w:szCs w:val="20"/>
                <w:lang w:eastAsia="ru-RU"/>
              </w:rPr>
              <w:t>- закреплять знания о геометрических фигурах.</w:t>
            </w:r>
          </w:p>
        </w:tc>
      </w:tr>
      <w:tr w:rsidR="00B83568" w:rsidRPr="00EC5FC6" w:rsidTr="00B83568">
        <w:trPr>
          <w:trHeight w:val="529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729" w:type="dxa"/>
          </w:tcPr>
          <w:p w:rsidR="00B83568" w:rsidRPr="00EC5FC6" w:rsidRDefault="00B83568" w:rsidP="00D2175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B83568" w:rsidRPr="00EC5FC6" w:rsidTr="00B83568">
        <w:trPr>
          <w:trHeight w:val="529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68" w:rsidRPr="00EC5FC6" w:rsidRDefault="00B83568" w:rsidP="00D2175F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FC6">
              <w:rPr>
                <w:rFonts w:ascii="Times New Roman" w:hAnsi="Times New Roman" w:cs="Times New Roman"/>
                <w:sz w:val="20"/>
                <w:szCs w:val="20"/>
              </w:rPr>
              <w:t>Худ .Литература</w:t>
            </w:r>
            <w:proofErr w:type="gramEnd"/>
          </w:p>
        </w:tc>
        <w:tc>
          <w:tcPr>
            <w:tcW w:w="8729" w:type="dxa"/>
          </w:tcPr>
          <w:p w:rsidR="00B83568" w:rsidRPr="00EC5FC6" w:rsidRDefault="00C605B4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B83568" w:rsidRPr="00B83568">
                <w:rPr>
                  <w:rStyle w:val="a4"/>
                  <w:rFonts w:ascii="Times New Roman" w:hAnsi="Times New Roman"/>
                  <w:sz w:val="20"/>
                  <w:szCs w:val="20"/>
                </w:rPr>
                <w:t>№31</w:t>
              </w:r>
              <w:r w:rsidR="00B83568" w:rsidRPr="00B83568">
                <w:rPr>
                  <w:rStyle w:val="a4"/>
                  <w:rFonts w:ascii="Times New Roman" w:hAnsi="Times New Roman"/>
                  <w:sz w:val="20"/>
                  <w:szCs w:val="20"/>
                </w:rPr>
                <w:t>Т</w:t>
              </w:r>
              <w:r w:rsidR="00B83568" w:rsidRPr="00B83568">
                <w:rPr>
                  <w:rStyle w:val="a4"/>
                  <w:rFonts w:ascii="Times New Roman" w:hAnsi="Times New Roman"/>
                  <w:sz w:val="20"/>
                  <w:szCs w:val="20"/>
                </w:rPr>
                <w:t>ема:</w:t>
              </w:r>
            </w:hyperlink>
            <w:r w:rsidR="00B83568" w:rsidRPr="00EC5FC6">
              <w:rPr>
                <w:rFonts w:ascii="Times New Roman" w:hAnsi="Times New Roman"/>
                <w:sz w:val="20"/>
                <w:szCs w:val="20"/>
              </w:rPr>
              <w:t xml:space="preserve"> Чтение сказки В. Катаева «Дудочка и кувшинчик»</w:t>
            </w:r>
          </w:p>
          <w:p w:rsidR="00B83568" w:rsidRPr="00EC5FC6" w:rsidRDefault="00B83568" w:rsidP="00D217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Продолжать развивать у детей интерес к произведениям художественной литературы.</w:t>
            </w:r>
          </w:p>
        </w:tc>
      </w:tr>
    </w:tbl>
    <w:p w:rsidR="00D15495" w:rsidRDefault="00D15495" w:rsidP="00D1549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31F5" w:rsidRDefault="00C605B4"/>
    <w:sectPr w:rsidR="0046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7F"/>
    <w:rsid w:val="000552C6"/>
    <w:rsid w:val="003C7570"/>
    <w:rsid w:val="004067EB"/>
    <w:rsid w:val="00513A66"/>
    <w:rsid w:val="008E217F"/>
    <w:rsid w:val="00B83568"/>
    <w:rsid w:val="00C605B4"/>
    <w:rsid w:val="00D15495"/>
    <w:rsid w:val="00D43708"/>
    <w:rsid w:val="00E5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91CD-B322-4024-959E-C241A2B9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56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msievazulia.wixsite.com/zulia/roditelyam" TargetMode="External"/><Relationship Id="rId13" Type="http://schemas.openxmlformats.org/officeDocument/2006/relationships/hyperlink" Target="https://www.youtube.com/watch?v=1YsSfNImwoY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amsievazulia.wixsite.com/zulia/roditelyam" TargetMode="External"/><Relationship Id="rId12" Type="http://schemas.openxmlformats.org/officeDocument/2006/relationships/hyperlink" Target="https://shamsievazulia.wixsite.com/zulia/roditely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msievazulia.wixsite.com/zulia/roditelyam" TargetMode="External"/><Relationship Id="rId11" Type="http://schemas.openxmlformats.org/officeDocument/2006/relationships/hyperlink" Target="https://shamsievazulia.wixsite.com/zulia/roditelyam" TargetMode="External"/><Relationship Id="rId5" Type="http://schemas.openxmlformats.org/officeDocument/2006/relationships/hyperlink" Target="https://shamsievazulia.wixsite.com/zulia/roditely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hamsievazulia.wixsite.com/zulia/roditelyam" TargetMode="External"/><Relationship Id="rId4" Type="http://schemas.openxmlformats.org/officeDocument/2006/relationships/hyperlink" Target="https://shamsievazulia.wixsite.com/zulia/roditelyam" TargetMode="External"/><Relationship Id="rId9" Type="http://schemas.openxmlformats.org/officeDocument/2006/relationships/hyperlink" Target="https://shamsievazulia.wixsite.com/zulia/roditel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2020-04-08T10:19:00Z</dcterms:created>
  <dcterms:modified xsi:type="dcterms:W3CDTF">2020-04-10T17:51:00Z</dcterms:modified>
</cp:coreProperties>
</file>