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65" w:rsidRDefault="00AB7665" w:rsidP="00E100F3">
      <w:pPr>
        <w:spacing w:after="0" w:line="240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</w:rPr>
        <w:t xml:space="preserve">33  </w:t>
      </w:r>
      <w:r>
        <w:rPr>
          <w:rFonts w:ascii="Times New Roman" w:eastAsia="Calibri" w:hAnsi="Times New Roman" w:cs="Times New Roman"/>
          <w:b/>
          <w:sz w:val="20"/>
          <w:szCs w:val="20"/>
        </w:rPr>
        <w:t>неделя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Период 27.04.2020-01.05.2020г</w:t>
      </w:r>
    </w:p>
    <w:p w:rsidR="00AB7665" w:rsidRPr="00E100F3" w:rsidRDefault="00AB7665" w:rsidP="00E100F3">
      <w:pPr>
        <w:spacing w:after="0" w:line="240" w:lineRule="auto"/>
        <w:ind w:left="-284" w:right="-285" w:hanging="99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100F3">
        <w:rPr>
          <w:rFonts w:ascii="Times New Roman" w:eastAsia="Calibri" w:hAnsi="Times New Roman" w:cs="Times New Roman"/>
          <w:b/>
          <w:sz w:val="20"/>
          <w:szCs w:val="20"/>
        </w:rPr>
        <w:t xml:space="preserve">Тема проекта: </w:t>
      </w:r>
      <w:r w:rsidR="00E100F3" w:rsidRPr="00E100F3">
        <w:rPr>
          <w:rFonts w:ascii="Times New Roman" w:eastAsia="Calibri" w:hAnsi="Times New Roman" w:cs="Times New Roman"/>
          <w:lang w:eastAsia="en-US"/>
        </w:rPr>
        <w:t>День Победы.</w:t>
      </w:r>
      <w:r w:rsidR="00E100F3" w:rsidRPr="00E100F3">
        <w:rPr>
          <w:rFonts w:ascii="Times New Roman" w:eastAsia="Calibri" w:hAnsi="Times New Roman" w:cs="Times New Roman"/>
          <w:b/>
          <w:bCs/>
          <w:lang w:eastAsia="en-US"/>
        </w:rPr>
        <w:t xml:space="preserve"> «Праздник Победы».</w:t>
      </w:r>
      <w:r w:rsidR="00E100F3" w:rsidRPr="00E100F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100F3" w:rsidRPr="00E100F3" w:rsidRDefault="00AB7665" w:rsidP="00E100F3">
      <w:pPr>
        <w:spacing w:after="0" w:line="240" w:lineRule="auto"/>
        <w:ind w:left="-284" w:right="-285" w:hanging="99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Цель: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E100F3" w:rsidRPr="00E100F3">
        <w:rPr>
          <w:rFonts w:ascii="Times New Roman" w:eastAsia="Calibri" w:hAnsi="Times New Roman" w:cs="Times New Roman"/>
          <w:lang w:eastAsia="en-US"/>
        </w:rPr>
        <w:t>Развитие интереса к историческому прошлому России. Знакомство с подвигами людей защитников Отечества, с традициями празднования Дня Победы в России.</w:t>
      </w:r>
    </w:p>
    <w:p w:rsidR="00AB7665" w:rsidRDefault="00AB7665" w:rsidP="00E100F3">
      <w:pPr>
        <w:spacing w:after="0" w:line="240" w:lineRule="auto"/>
        <w:ind w:right="-2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7659"/>
      </w:tblGrid>
      <w:tr w:rsidR="00AB7665" w:rsidTr="00AB76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Время</w:t>
            </w:r>
          </w:p>
          <w:p w:rsidR="00AB7665" w:rsidRDefault="00AB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проведения ОД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Тема, задачи ОД:</w:t>
            </w:r>
          </w:p>
        </w:tc>
      </w:tr>
      <w:tr w:rsidR="00AB7665" w:rsidTr="00AB7665">
        <w:trPr>
          <w:trHeight w:val="271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Понедельник, 27.04.2020</w:t>
            </w:r>
          </w:p>
        </w:tc>
      </w:tr>
      <w:tr w:rsidR="00AB7665" w:rsidTr="00AB7665">
        <w:trPr>
          <w:trHeight w:val="8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Default="00AB7665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Математика и </w:t>
            </w:r>
          </w:p>
          <w:p w:rsidR="00AB7665" w:rsidRDefault="00AB7665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сенсорное развитие</w:t>
            </w:r>
          </w:p>
          <w:p w:rsidR="00AB7665" w:rsidRDefault="00AB7665">
            <w:pPr>
              <w:tabs>
                <w:tab w:val="center" w:pos="867"/>
              </w:tabs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B7665" w:rsidRDefault="00AB7665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09:00-09:30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Pr="00AB7665" w:rsidRDefault="008E7A85" w:rsidP="00AB766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AB7665" w:rsidRPr="000C2FF8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en-US"/>
                </w:rPr>
                <w:t>Тема№</w:t>
              </w:r>
              <w:r w:rsidR="00AB7665"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65:</w:t>
              </w:r>
            </w:hyperlink>
            <w:r w:rsidR="00D80B6E" w:rsidRPr="000C2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665" w:rsidRPr="00AB7665">
              <w:rPr>
                <w:rFonts w:ascii="Times New Roman" w:hAnsi="Times New Roman"/>
                <w:sz w:val="20"/>
                <w:szCs w:val="20"/>
              </w:rPr>
              <w:t>Математическая игра</w:t>
            </w:r>
          </w:p>
          <w:p w:rsidR="00AB7665" w:rsidRPr="00AB7665" w:rsidRDefault="00AB7665" w:rsidP="00AB7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665">
              <w:rPr>
                <w:rFonts w:ascii="Times New Roman" w:hAnsi="Times New Roman"/>
                <w:sz w:val="20"/>
                <w:szCs w:val="20"/>
              </w:rPr>
              <w:t>Цель: Продолжать учить детей составлять и решать арифметические задачи.</w:t>
            </w:r>
          </w:p>
          <w:p w:rsidR="00AB7665" w:rsidRPr="00AB7665" w:rsidRDefault="00AB7665" w:rsidP="00AB7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665">
              <w:rPr>
                <w:rFonts w:ascii="Times New Roman" w:hAnsi="Times New Roman"/>
                <w:sz w:val="20"/>
                <w:szCs w:val="20"/>
              </w:rPr>
              <w:t>Закрепить знания цифр; обратный счёт в пределах 10</w:t>
            </w:r>
          </w:p>
          <w:p w:rsidR="00AB7665" w:rsidRPr="00AB7665" w:rsidRDefault="00AB7665" w:rsidP="00AB7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665">
              <w:rPr>
                <w:rFonts w:ascii="Times New Roman" w:hAnsi="Times New Roman"/>
                <w:sz w:val="20"/>
                <w:szCs w:val="20"/>
              </w:rPr>
              <w:t>Закрепить умение ориентироваться на листе бумаги в клетку (вправо, влево, вверх, вниз).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665">
              <w:rPr>
                <w:rFonts w:ascii="Times New Roman" w:hAnsi="Times New Roman"/>
                <w:sz w:val="20"/>
                <w:szCs w:val="20"/>
              </w:rPr>
              <w:t xml:space="preserve">Закрепить понятие </w:t>
            </w:r>
            <w:hyperlink r:id="rId5" w:history="1">
              <w:r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«угол»</w:t>
              </w:r>
            </w:hyperlink>
            <w:r w:rsidRPr="00AB7665">
              <w:rPr>
                <w:rFonts w:ascii="Times New Roman" w:hAnsi="Times New Roman"/>
                <w:sz w:val="20"/>
                <w:szCs w:val="20"/>
              </w:rPr>
              <w:t xml:space="preserve"> (прямой, тупой, острый). </w:t>
            </w:r>
          </w:p>
        </w:tc>
      </w:tr>
      <w:tr w:rsidR="00AB7665" w:rsidTr="00AB7665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Рисование</w:t>
            </w:r>
          </w:p>
          <w:p w:rsidR="00AB7665" w:rsidRDefault="00AB7665">
            <w:pPr>
              <w:autoSpaceDE w:val="0"/>
              <w:autoSpaceDN w:val="0"/>
              <w:adjustRightInd w:val="0"/>
              <w:spacing w:after="0" w:line="240" w:lineRule="auto"/>
              <w:ind w:left="-79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Default="00AB7665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B7665" w:rsidRDefault="00AB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09:40-10:10</w:t>
            </w:r>
          </w:p>
          <w:p w:rsidR="00AB7665" w:rsidRDefault="00AB7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Pr="00D80B6E" w:rsidRDefault="008E7A85" w:rsidP="00D80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AB7665" w:rsidRPr="000C2FF8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Тема</w:t>
              </w:r>
              <w:r w:rsidR="00D80B6E"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№33</w:t>
              </w:r>
            </w:hyperlink>
            <w:r w:rsidR="00D80B6E" w:rsidRPr="00D80B6E">
              <w:rPr>
                <w:rFonts w:ascii="Times New Roman" w:hAnsi="Times New Roman"/>
                <w:sz w:val="20"/>
                <w:szCs w:val="20"/>
              </w:rPr>
              <w:t>:</w:t>
            </w:r>
            <w:r w:rsidR="00D80B6E" w:rsidRPr="00D80B6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80B6E" w:rsidRPr="00D80B6E">
              <w:rPr>
                <w:rFonts w:ascii="Times New Roman" w:hAnsi="Times New Roman"/>
                <w:sz w:val="20"/>
                <w:szCs w:val="20"/>
              </w:rPr>
              <w:t>«Мы помним навеки и в сердце храним...» (сюжетное рисование)</w:t>
            </w:r>
          </w:p>
          <w:p w:rsidR="00D80B6E" w:rsidRPr="00D80B6E" w:rsidRDefault="00D80B6E" w:rsidP="00D80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Расширять знания детей о Великой Отечественной войне, знакомить дошкольников с жизнью народа в этот период; Воспитывать чувство гордости за свой народ, уважение к ветеранам Великой Отечественной войны;</w:t>
            </w:r>
            <w:r w:rsidRPr="00D80B6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9770E31" wp14:editId="77684457">
                  <wp:extent cx="9525" cy="9525"/>
                  <wp:effectExtent l="0" t="0" r="0" b="0"/>
                  <wp:docPr id="9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B6E">
              <w:rPr>
                <w:rFonts w:ascii="Times New Roman" w:hAnsi="Times New Roman"/>
                <w:sz w:val="20"/>
                <w:szCs w:val="20"/>
              </w:rPr>
              <w:t xml:space="preserve"> Учить создавать сюжетный рисунок с помощью гуаши.</w:t>
            </w:r>
          </w:p>
          <w:p w:rsidR="00D80B6E" w:rsidRDefault="00D80B6E" w:rsidP="00AB7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B7665" w:rsidTr="00AB7665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15:30-16:00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 плану муз</w:t>
            </w:r>
            <w:r w:rsidR="000C2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ыкального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руководителя</w:t>
            </w:r>
          </w:p>
        </w:tc>
      </w:tr>
      <w:tr w:rsidR="00AB7665" w:rsidTr="00AB7665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Вторник, 28.04.2020г.</w:t>
            </w:r>
          </w:p>
        </w:tc>
      </w:tr>
      <w:tr w:rsidR="00AB7665" w:rsidTr="00AB766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firstLine="6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09:00-09:30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5" w:rsidRPr="00D80B6E" w:rsidRDefault="008E7A85" w:rsidP="008E7A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901DFA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Тема</w:t>
              </w:r>
              <w:r w:rsidRPr="00901DFA">
                <w:rPr>
                  <w:rStyle w:val="a3"/>
                  <w:rFonts w:ascii="Times New Roman" w:hAnsi="Times New Roman"/>
                  <w:sz w:val="20"/>
                  <w:szCs w:val="20"/>
                </w:rPr>
                <w:t>№33</w:t>
              </w:r>
            </w:hyperlink>
            <w:r w:rsidRPr="00D80B6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Заучивание стихотворения З. Александровой «Родина»</w:t>
            </w:r>
          </w:p>
          <w:p w:rsidR="00D80B6E" w:rsidRPr="00D80B6E" w:rsidRDefault="008E7A85" w:rsidP="008E7A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Помочь детям понять смысл стихотворения («Родина бывает разная, но у всех она одна»), запомнить произведение</w:t>
            </w:r>
          </w:p>
        </w:tc>
      </w:tr>
      <w:tr w:rsidR="00AB7665" w:rsidTr="00AB7665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10:05-10:35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плану инструктора</w:t>
            </w:r>
          </w:p>
        </w:tc>
      </w:tr>
      <w:tr w:rsidR="00AB7665" w:rsidTr="00AB7665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Художественная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15:30-16:00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E" w:rsidRPr="00D80B6E" w:rsidRDefault="00AB7665" w:rsidP="00D80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Pr="000C2FF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Тема</w:t>
              </w:r>
              <w:r w:rsidR="00D80B6E"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№33</w:t>
              </w:r>
            </w:hyperlink>
            <w:r w:rsidR="00D80B6E" w:rsidRPr="00D80B6E">
              <w:rPr>
                <w:rFonts w:ascii="Times New Roman" w:hAnsi="Times New Roman"/>
                <w:sz w:val="20"/>
                <w:szCs w:val="20"/>
              </w:rPr>
              <w:t>:</w:t>
            </w:r>
            <w:r w:rsidR="00D80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B6E" w:rsidRPr="00D80B6E">
              <w:rPr>
                <w:rFonts w:ascii="Times New Roman" w:hAnsi="Times New Roman"/>
                <w:sz w:val="20"/>
                <w:szCs w:val="20"/>
              </w:rPr>
              <w:t>«В гостях у русского писателя Д. Н. Мамина-Сибиряка»</w:t>
            </w:r>
          </w:p>
          <w:p w:rsidR="00D80B6E" w:rsidRPr="00D80B6E" w:rsidRDefault="00D80B6E" w:rsidP="00D80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Пополнять литературный багаж старших дошкольников рассказами и сказками писателя.</w:t>
            </w:r>
          </w:p>
          <w:p w:rsidR="00AB7665" w:rsidRDefault="00D80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Обратить внимание детей на характерные особенности его произведений.</w:t>
            </w:r>
          </w:p>
        </w:tc>
      </w:tr>
      <w:tr w:rsidR="00AB7665" w:rsidTr="00AB7665">
        <w:trPr>
          <w:trHeight w:val="70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Среда, 29.04.2020</w:t>
            </w:r>
          </w:p>
        </w:tc>
      </w:tr>
      <w:tr w:rsidR="00AB7665" w:rsidTr="00D80B6E">
        <w:trPr>
          <w:trHeight w:val="1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Математика и сенсорное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9.00 – 9.30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Pr="00AB7665" w:rsidRDefault="00AB7665" w:rsidP="00AB7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hyperlink r:id="rId10" w:history="1">
              <w:r w:rsidRPr="000C2FF8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Тема№</w:t>
              </w:r>
              <w:r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66:</w:t>
              </w:r>
            </w:hyperlink>
            <w:r w:rsidR="00D80B6E" w:rsidRPr="000C2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665">
              <w:rPr>
                <w:rFonts w:ascii="Times New Roman" w:hAnsi="Times New Roman"/>
                <w:sz w:val="20"/>
                <w:szCs w:val="20"/>
              </w:rPr>
              <w:t>«Бабочка – хозяйка луга»</w:t>
            </w:r>
          </w:p>
          <w:p w:rsidR="00AB7665" w:rsidRPr="00AB7665" w:rsidRDefault="00AB7665" w:rsidP="00CF150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7665"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 xml:space="preserve"> Продолжаем учить детей </w:t>
            </w:r>
            <w:r w:rsidRPr="00D1215C">
              <w:rPr>
                <w:rFonts w:ascii="Times New Roman" w:eastAsia="Times New Roman" w:hAnsi="Times New Roman"/>
                <w:sz w:val="20"/>
                <w:szCs w:val="20"/>
              </w:rPr>
              <w:t>ориентироваться</w:t>
            </w:r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 xml:space="preserve"> в названиях месяцев года, знать последовательность дней недели. </w:t>
            </w:r>
            <w:hyperlink r:id="rId11" w:history="1">
              <w:r w:rsidRPr="00D1215C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Закрепить</w:t>
              </w:r>
            </w:hyperlink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 xml:space="preserve"> умение считать до 20 в прямом и обратном порядке. Закрепить умение составлять и решать задачи в одно 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йствие на сложение и вычитание. </w:t>
            </w:r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>Закрепить умение дели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ть круг на четыре равные части. </w:t>
            </w:r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>Продолжаем учить детей ориентироваться в пространстве и на листе бумаги.</w:t>
            </w:r>
          </w:p>
        </w:tc>
      </w:tr>
      <w:tr w:rsidR="00AB7665" w:rsidTr="00AB7665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10:35-11:05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0C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по плану музыкального </w:t>
            </w:r>
            <w:r w:rsidR="00AB766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руководителя</w:t>
            </w:r>
          </w:p>
        </w:tc>
      </w:tr>
      <w:tr w:rsidR="00AB7665" w:rsidTr="00AB7665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11:00-11:30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плану инструктора</w:t>
            </w:r>
          </w:p>
        </w:tc>
      </w:tr>
      <w:tr w:rsidR="00AB7665" w:rsidTr="00AB7665">
        <w:trPr>
          <w:trHeight w:val="6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Аппликация</w:t>
            </w:r>
          </w:p>
          <w:p w:rsidR="00AB7665" w:rsidRDefault="00AB7665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Default="00AB7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15:30-16:00</w:t>
            </w:r>
          </w:p>
          <w:p w:rsidR="00AB7665" w:rsidRDefault="00AB7665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Pr="00D80B6E" w:rsidRDefault="00AB7665" w:rsidP="00D8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hyperlink r:id="rId12" w:history="1">
              <w:r w:rsidRPr="000C2FF8">
                <w:rPr>
                  <w:rStyle w:val="a3"/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Тема</w:t>
              </w:r>
              <w:r w:rsidR="00D80B6E"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№33</w:t>
              </w:r>
            </w:hyperlink>
            <w:r w:rsidR="00D80B6E" w:rsidRPr="00D80B6E">
              <w:rPr>
                <w:rFonts w:ascii="Times New Roman" w:hAnsi="Times New Roman"/>
                <w:sz w:val="20"/>
                <w:szCs w:val="20"/>
              </w:rPr>
              <w:t>:</w:t>
            </w:r>
            <w:r w:rsidR="00D80B6E" w:rsidRPr="00D80B6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80B6E" w:rsidRPr="00D80B6E">
              <w:rPr>
                <w:rFonts w:ascii="Times New Roman" w:hAnsi="Times New Roman"/>
                <w:sz w:val="20"/>
                <w:szCs w:val="20"/>
              </w:rPr>
              <w:t>«Этих дней не смолкнет слава!» (предметно-декоративная аппликация)</w:t>
            </w:r>
          </w:p>
          <w:p w:rsidR="00D80B6E" w:rsidRPr="00D80B6E" w:rsidRDefault="00D80B6E" w:rsidP="00D80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Углублять и уточнять представления детей о праздновании в нашей стране Дня Победы.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Знакомить с боевыми наградами Великой Отечественной войны.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Учить создавать аппликативным способом боевую медаль, точно передавая се внешние особенности.</w:t>
            </w:r>
          </w:p>
        </w:tc>
      </w:tr>
      <w:tr w:rsidR="00AB7665" w:rsidTr="00AB7665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Четверг, 30.04.2020г. </w:t>
            </w:r>
          </w:p>
        </w:tc>
      </w:tr>
      <w:tr w:rsidR="00AB7665" w:rsidTr="00AB7665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09:45-10:15</w:t>
            </w:r>
          </w:p>
          <w:p w:rsidR="00AB7665" w:rsidRDefault="00AB766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10:20-10:50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Инструктор по плаванию</w:t>
            </w:r>
          </w:p>
        </w:tc>
      </w:tr>
      <w:tr w:rsidR="00AB7665" w:rsidTr="00AB7665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Предметный мир/ Нрав. Пат.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Default="00AB7665">
            <w:pPr>
              <w:tabs>
                <w:tab w:val="center" w:pos="867"/>
              </w:tabs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11:00-11:30</w:t>
            </w:r>
          </w:p>
          <w:p w:rsidR="00AB7665" w:rsidRDefault="00AB7665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0B6E" w:rsidRDefault="008E7A85" w:rsidP="00D80B6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hyperlink r:id="rId13" w:history="1">
              <w:r w:rsidR="00AB7665" w:rsidRPr="000C2FF8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Тема</w:t>
              </w:r>
              <w:r w:rsidR="00D80B6E" w:rsidRPr="000C2FF8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№</w:t>
              </w:r>
              <w:r w:rsidR="00D80B6E"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17</w:t>
              </w:r>
            </w:hyperlink>
            <w:r w:rsidR="00D80B6E" w:rsidRPr="00D80B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80B6E" w:rsidRPr="00D80B6E">
              <w:rPr>
                <w:rFonts w:ascii="Times New Roman" w:eastAsiaTheme="minorHAnsi" w:hAnsi="Times New Roman"/>
                <w:bCs/>
                <w:sz w:val="20"/>
                <w:szCs w:val="20"/>
              </w:rPr>
              <w:t>«Цветущие растения леса, сада, луга»</w:t>
            </w:r>
          </w:p>
          <w:p w:rsidR="00D80B6E" w:rsidRPr="00D80B6E" w:rsidRDefault="00D80B6E" w:rsidP="00D80B6E">
            <w:pPr>
              <w:spacing w:after="0" w:line="240" w:lineRule="auto"/>
              <w:rPr>
                <w:rFonts w:ascii="Times New Roman" w:hAnsi="Times New Roman"/>
              </w:rPr>
            </w:pPr>
            <w:r w:rsidRPr="00D80B6E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Цель: </w:t>
            </w:r>
            <w:r w:rsidRPr="00D80B6E">
              <w:rPr>
                <w:rFonts w:ascii="Times New Roman" w:eastAsiaTheme="minorHAnsi" w:hAnsi="Times New Roman"/>
                <w:sz w:val="20"/>
                <w:szCs w:val="20"/>
              </w:rPr>
              <w:t>Систематизировать и закрепить знания детей о цветущих растениях леса, сада, луга; о классификации растений; их пользе и вреде для человека.</w:t>
            </w:r>
          </w:p>
        </w:tc>
      </w:tr>
      <w:tr w:rsidR="00AB7665" w:rsidTr="00AB7665"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Лепка /Конструирование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15:30-16:00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0B6E" w:rsidRDefault="008E7A85" w:rsidP="00D80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AB7665" w:rsidRPr="00D1215C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Тема</w:t>
              </w:r>
              <w:r w:rsidR="00D80B6E" w:rsidRPr="00D1215C">
                <w:rPr>
                  <w:rStyle w:val="a3"/>
                  <w:rFonts w:ascii="Times New Roman" w:hAnsi="Times New Roman"/>
                  <w:sz w:val="20"/>
                  <w:szCs w:val="20"/>
                </w:rPr>
                <w:t>№17</w:t>
              </w:r>
            </w:hyperlink>
            <w:r w:rsidR="00D80B6E" w:rsidRPr="00D80B6E">
              <w:rPr>
                <w:rFonts w:ascii="Times New Roman" w:hAnsi="Times New Roman"/>
                <w:sz w:val="20"/>
                <w:szCs w:val="20"/>
              </w:rPr>
              <w:t>: «Все мы знаем и умеем» (лепка по замыслу, оценка индивидуального развития)</w:t>
            </w:r>
          </w:p>
          <w:p w:rsidR="00D80B6E" w:rsidRPr="00D80B6E" w:rsidRDefault="00D80B6E" w:rsidP="00D80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 xml:space="preserve">Цель: Учить детей задумывать содержание своей работы; Добиваться воплощение замысла, используя разнообразные приемы лепки; </w:t>
            </w:r>
            <w:r w:rsidRPr="00D80B6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F49AED2" wp14:editId="38C47745">
                  <wp:extent cx="7620" cy="7620"/>
                  <wp:effectExtent l="0" t="0" r="0" b="0"/>
                  <wp:docPr id="6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B6E">
              <w:rPr>
                <w:rFonts w:ascii="Times New Roman" w:hAnsi="Times New Roman"/>
                <w:sz w:val="20"/>
                <w:szCs w:val="20"/>
              </w:rPr>
              <w:t>Закрепля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технические умения и навыки;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Развивать творческое воображение.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A5EBA" w:rsidRDefault="008E7A85" w:rsidP="007E385A">
      <w:bookmarkStart w:id="0" w:name="_GoBack"/>
      <w:bookmarkEnd w:id="0"/>
    </w:p>
    <w:sectPr w:rsidR="009A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EF"/>
    <w:rsid w:val="000C2FF8"/>
    <w:rsid w:val="001C266B"/>
    <w:rsid w:val="005C3F85"/>
    <w:rsid w:val="00646BA7"/>
    <w:rsid w:val="007E385A"/>
    <w:rsid w:val="00873DED"/>
    <w:rsid w:val="008E7A85"/>
    <w:rsid w:val="00AA43EF"/>
    <w:rsid w:val="00AB7665"/>
    <w:rsid w:val="00CF150E"/>
    <w:rsid w:val="00D1215C"/>
    <w:rsid w:val="00D80B6E"/>
    <w:rsid w:val="00E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CDDD-5DE8-4158-B7B2-E9D60F2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665"/>
    <w:rPr>
      <w:color w:val="0563C1" w:themeColor="hyperlink"/>
      <w:u w:val="single"/>
    </w:rPr>
  </w:style>
  <w:style w:type="paragraph" w:styleId="a4">
    <w:name w:val="No Spacing"/>
    <w:uiPriority w:val="1"/>
    <w:qFormat/>
    <w:rsid w:val="00AB7665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B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Курсив"/>
    <w:basedOn w:val="a0"/>
    <w:rsid w:val="00D80B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styleId="a7">
    <w:name w:val="FollowedHyperlink"/>
    <w:basedOn w:val="a0"/>
    <w:uiPriority w:val="99"/>
    <w:semiHidden/>
    <w:unhideWhenUsed/>
    <w:rsid w:val="00D12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Y2PMezyFVD_Gw" TargetMode="External"/><Relationship Id="rId13" Type="http://schemas.openxmlformats.org/officeDocument/2006/relationships/hyperlink" Target="https://yadi.sk/i/VK6WVGJmz_L6D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yadi.sk/i/9b1vDGkkVnXug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9WUxTbHgBc435Q" TargetMode="External"/><Relationship Id="rId11" Type="http://schemas.openxmlformats.org/officeDocument/2006/relationships/hyperlink" Target="https://yadi.sk/i/JyRRZV7ibRjJqA" TargetMode="External"/><Relationship Id="rId5" Type="http://schemas.openxmlformats.org/officeDocument/2006/relationships/hyperlink" Target="https://yadi.sk/i/jsb2LMa-7wLEng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yadi.sk/i/8UCr2TvsuuJjgg" TargetMode="External"/><Relationship Id="rId4" Type="http://schemas.openxmlformats.org/officeDocument/2006/relationships/hyperlink" Target="https://yadi.sk/i/6c83q27vW8fkQQ" TargetMode="External"/><Relationship Id="rId9" Type="http://schemas.openxmlformats.org/officeDocument/2006/relationships/hyperlink" Target="https://yadi.sk/i/wXj9CzfKQveexA" TargetMode="External"/><Relationship Id="rId14" Type="http://schemas.openxmlformats.org/officeDocument/2006/relationships/hyperlink" Target="https://yadi.sk/i/qOTSHWD1JoQ9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10</cp:revision>
  <dcterms:created xsi:type="dcterms:W3CDTF">2020-04-16T16:50:00Z</dcterms:created>
  <dcterms:modified xsi:type="dcterms:W3CDTF">2020-04-21T15:39:00Z</dcterms:modified>
</cp:coreProperties>
</file>