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35526A5E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613B9B6A"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06.04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10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250E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3C1BC5" w:rsidRPr="000F632E" w14:paraId="4CA94069" w14:textId="77777777" w:rsidTr="00981154">
        <w:trPr>
          <w:trHeight w:val="712"/>
        </w:trPr>
        <w:tc>
          <w:tcPr>
            <w:tcW w:w="1702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981154">
        <w:trPr>
          <w:trHeight w:val="424"/>
        </w:trPr>
        <w:tc>
          <w:tcPr>
            <w:tcW w:w="1702" w:type="dxa"/>
            <w:vAlign w:val="center"/>
          </w:tcPr>
          <w:p w14:paraId="2FC8E648" w14:textId="1EB1117B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13" w:type="dxa"/>
          </w:tcPr>
          <w:p w14:paraId="38F37534" w14:textId="77777777" w:rsidR="00A250EA" w:rsidRDefault="00A250EA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3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r w:rsidRPr="00D32344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1D397430" w14:textId="77777777" w:rsidR="00D32344" w:rsidRPr="00D32344" w:rsidRDefault="00D32344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6EE420A2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2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внизу, мяч в правой руке. В.: 1 — руки вверх, подняться на носки, переложить мяч в левую руку; 2 — и. п.; 4 — то же левой рукой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40C4D166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вместе, руки в стороны, мяч в правой руке. В.: 1 — повернуться влево, ступни остаются на месте, взять мяч левой рукой; 2 — и. п.; 3—4 повторить вправо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59A21B48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вместе, мяч в правой руке сбоку. В.: 1 — поднять левую ногу, переложить мяч под коленом в левую руку; 2 — и. п.; 3—4 — то же правой ногой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3AFD8235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врозь, мяч на полу. В.: 1—3 — наклониться вперед, катить мяч как можно дальше; 4 — и. п.</w:t>
            </w:r>
          </w:p>
          <w:p w14:paraId="2A78F80F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стоя, руки в стороны, мяч в правой руке. В.: 1 — переложить мяч в левую руку за спиной; 2 — и. п.; 3 — то же левой рукой.</w:t>
            </w:r>
          </w:p>
          <w:p w14:paraId="7DD111E4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мяч зажать между ступнями, руки на поясе. В.: прыжки вверх на двух ногах в чередовании с ходьбой.</w:t>
            </w:r>
          </w:p>
          <w:p w14:paraId="75EA7C8D" w14:textId="77777777" w:rsidR="00343290" w:rsidRPr="00981154" w:rsidRDefault="0034329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05CF65" w14:textId="77777777" w:rsidR="0071146C" w:rsidRPr="00F81776" w:rsidRDefault="0071146C" w:rsidP="0071146C">
            <w:pPr>
              <w:pStyle w:val="a4"/>
              <w:numPr>
                <w:ilvl w:val="0"/>
                <w:numId w:val="10"/>
              </w:numPr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 w:rsidRPr="00981154">
              <w:rPr>
                <w:rStyle w:val="27pt"/>
                <w:rFonts w:eastAsiaTheme="minorHAnsi"/>
                <w:sz w:val="24"/>
                <w:szCs w:val="24"/>
              </w:rPr>
              <w:t xml:space="preserve">Прыжки в длину через </w:t>
            </w:r>
            <w:r w:rsidRPr="00981154">
              <w:rPr>
                <w:rStyle w:val="275pt"/>
                <w:rFonts w:eastAsiaTheme="minorHAnsi"/>
                <w:sz w:val="24"/>
                <w:szCs w:val="24"/>
              </w:rPr>
              <w:t>5-6</w:t>
            </w:r>
            <w:r w:rsidRPr="00981154">
              <w:rPr>
                <w:rStyle w:val="27pt"/>
                <w:rFonts w:eastAsiaTheme="minorHAnsi"/>
                <w:sz w:val="24"/>
                <w:szCs w:val="24"/>
              </w:rPr>
              <w:t xml:space="preserve"> последовательно расположенных линий</w:t>
            </w:r>
          </w:p>
          <w:p w14:paraId="7974E61C" w14:textId="1A41568D" w:rsidR="00F81776" w:rsidRPr="00F81776" w:rsidRDefault="00F81776" w:rsidP="00F81776">
            <w:pPr>
              <w:jc w:val="center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 w:rsidRPr="00F81776">
              <w:rPr>
                <w:rStyle w:val="27pt"/>
                <w:rFonts w:eastAsia="Calibri"/>
                <w:noProof/>
                <w:sz w:val="24"/>
                <w:szCs w:val="24"/>
                <w:shd w:val="clear" w:color="auto" w:fill="auto"/>
                <w:lang w:bidi="ar-SA"/>
              </w:rPr>
              <w:drawing>
                <wp:inline distT="0" distB="0" distL="0" distR="0" wp14:anchorId="51CD9647" wp14:editId="52A18A3E">
                  <wp:extent cx="2743200" cy="1590675"/>
                  <wp:effectExtent l="0" t="0" r="0" b="9525"/>
                  <wp:docPr id="3" name="Рисунок 3" descr="C:\Users\ПК\Downloads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CC13A" w14:textId="77777777" w:rsidR="0071146C" w:rsidRPr="00981154" w:rsidRDefault="0071146C" w:rsidP="0071146C">
            <w:pPr>
              <w:pStyle w:val="a4"/>
              <w:numPr>
                <w:ilvl w:val="0"/>
                <w:numId w:val="10"/>
              </w:numPr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 w:rsidRPr="00981154">
              <w:rPr>
                <w:rStyle w:val="27pt"/>
                <w:rFonts w:eastAsiaTheme="minorHAnsi"/>
                <w:sz w:val="24"/>
                <w:szCs w:val="24"/>
              </w:rPr>
              <w:t>Броски мяча вверх и ловля его; броски мяча об пол и ловля его</w:t>
            </w:r>
          </w:p>
          <w:p w14:paraId="107D68CB" w14:textId="7F60F8D4" w:rsidR="0071146C" w:rsidRPr="00981154" w:rsidRDefault="00F81776" w:rsidP="00F81776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9B172" wp14:editId="470831FF">
                  <wp:extent cx="1666875" cy="2420303"/>
                  <wp:effectExtent l="0" t="0" r="0" b="0"/>
                  <wp:docPr id="4" name="Рисунок 4" descr="https://gametogether.ru/images/BEGAT_PRYGAT/kartin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metogether.ru/images/BEGAT_PRYGAT/kartin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90" cy="242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2E858" w14:textId="77777777" w:rsidR="00F81776" w:rsidRDefault="00F81776" w:rsidP="0071146C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29F0BD" w14:textId="3E8FA331" w:rsidR="0071146C" w:rsidRPr="00981154" w:rsidRDefault="0071146C" w:rsidP="0071146C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«Птица»</w:t>
            </w:r>
          </w:p>
          <w:p w14:paraId="2C468DE1" w14:textId="27746B1D" w:rsidR="0071146C" w:rsidRPr="00981154" w:rsidRDefault="00643EBC" w:rsidP="0071146C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927EEF" wp14:editId="5F859C5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186690</wp:posOffset>
                  </wp:positionV>
                  <wp:extent cx="2124075" cy="9620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46C" w:rsidRPr="00981154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плечевого пояса, живота, спины, ног, гибкости</w:t>
            </w:r>
          </w:p>
          <w:p w14:paraId="101B074A" w14:textId="3619DB6F" w:rsidR="0071146C" w:rsidRPr="00981154" w:rsidRDefault="0071146C" w:rsidP="0071146C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981154">
              <w:rPr>
                <w:rStyle w:val="27"/>
                <w:rFonts w:eastAsiaTheme="minorHAnsi"/>
                <w:sz w:val="24"/>
                <w:szCs w:val="24"/>
              </w:rPr>
              <w:t>Лежа на животе, поднимите руки вверх — в стороны, прогнитесь. Машите руками, как птица — крыльями. Полетели! Приземлились, отдыхаем. Лягте на живот, руки опустите. Отдохнув, снова отправляемся в полет.</w:t>
            </w:r>
            <w:r w:rsidRPr="0098115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981154">
              <w:rPr>
                <w:rStyle w:val="27"/>
                <w:rFonts w:eastAsiaTheme="minorHAnsi"/>
                <w:sz w:val="24"/>
                <w:szCs w:val="24"/>
              </w:rPr>
              <w:t>Повтор 3 раза</w:t>
            </w:r>
          </w:p>
          <w:p w14:paraId="389628CA" w14:textId="77777777" w:rsidR="001E7459" w:rsidRPr="00981154" w:rsidRDefault="001E7459" w:rsidP="0071146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0C7D3563" w14:textId="1F42E585" w:rsidR="0071146C" w:rsidRPr="00981154" w:rsidRDefault="0071146C" w:rsidP="001E745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«Разминка». </w:t>
            </w:r>
            <w:r w:rsidR="00BF33E0" w:rsidRPr="00BF33E0">
              <w:rPr>
                <w:rFonts w:ascii="Times New Roman" w:hAnsi="Times New Roman" w:cs="Times New Roman"/>
              </w:rPr>
              <w:t>Ребенок стоит</w:t>
            </w: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движения в соответствии с текстом.</w:t>
            </w:r>
          </w:p>
          <w:p w14:paraId="3A75C040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241935" distL="63500" distR="186055" simplePos="0" relativeHeight="251659264" behindDoc="1" locked="0" layoutInCell="1" allowOverlap="1" wp14:anchorId="6707E985" wp14:editId="359673C0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-39370</wp:posOffset>
                      </wp:positionV>
                      <wp:extent cx="1524000" cy="670560"/>
                      <wp:effectExtent l="3175" t="0" r="0" b="2540"/>
                      <wp:wrapSquare wrapText="right"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34997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Звери делают зарядку: Кто вприскочку,</w:t>
                                  </w:r>
                                </w:p>
                                <w:p w14:paraId="4B5B3066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Кто вприсядку,</w:t>
                                  </w:r>
                                </w:p>
                                <w:p w14:paraId="045C8D5A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Кто-то плечи поднимает,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7E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.25pt;margin-top:-3.1pt;width:120pt;height:52.8pt;z-index:-251657216;visibility:visible;mso-wrap-style:square;mso-width-percent:0;mso-height-percent:0;mso-wrap-distance-left:5pt;mso-wrap-distance-top:0;mso-wrap-distance-right:14.6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AsAIAAKo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PAx4qQFjh7poNGdGFBs2tN3KgGvhw789ADbQLMtVXX3ovimEBebmvA9XUsp+pqSEtLzzU336uqI&#10;owzIrv8oSghDDlpYoKGSrekddAMBOtD0dKbGpFKYkLMg9Dw4KuAsmnuzyHLnkmS63Uml31PRImOk&#10;WAL1Fp0c75U22ZBkcjHBuMhZ01j6G/5iAxzHHYgNV82ZycKy+Rx78XaxXYROGERbJ/SyzFnnm9CJ&#10;cn8+y95lm03m/zRx/TCpWVlSbsJMyvLDP2PupPFRE2dtKdGw0sCZlJTc7zaNREcCys7tZ3sOJxc3&#10;92UatglQy6uSfGjtXRA7ebSYO2Eezpx47i0cz4/v4sgL4zDLX5Z0zzj995JQn+J4FsxGMV2SflUb&#10;sG6IHxm8qo0kLdMwOxrWpnhxdiKJkeCWl5ZaTVgz2letMOlfWgF0T0RbwRqNjmrVw24AFKPinSif&#10;QLpSgLJAhDDwwKiF/IFRD8Mjxer7gUiKUfOBg/zNpJkMORm7ySC8gKsp1hiN5kaPE+nQSbavAXl6&#10;YGt4Ijmz6r1kcXpYMBBsEafhZSbO9b/1uozY1S8AAAD//wMAUEsDBBQABgAIAAAAIQDh7ek52gAA&#10;AAcBAAAPAAAAZHJzL2Rvd25yZXYueG1sTI4xT8MwEIV3JP6DdUgsqHUSlYikcSqEYGGjZWFz4yOJ&#10;ap+j2E1Cfz3XCcZ77+m7r9otzooJx9B7UpCuExBIjTc9tQo+D2+rJxAhajLaekIFPxhgV9/eVLo0&#10;fqYPnPaxFQyhUGoFXYxDKWVoOnQ6rP2AxN23H52OfI6tNKOeGe6szJIkl073xB86PeBLh81pf3YK&#10;8uV1eHgvMJsvjZ3o65KmEVOl7u+W5y2IiEv8G8NVn9WhZqejP5MJwjLjkYcKVnkGgutscw2OCopi&#10;A7Ku5H//+hcAAP//AwBQSwECLQAUAAYACAAAACEAtoM4kv4AAADhAQAAEwAAAAAAAAAAAAAAAAAA&#10;AAAAW0NvbnRlbnRfVHlwZXNdLnhtbFBLAQItABQABgAIAAAAIQA4/SH/1gAAAJQBAAALAAAAAAAA&#10;AAAAAAAAAC8BAABfcmVscy8ucmVsc1BLAQItABQABgAIAAAAIQDXqYMAsAIAAKoFAAAOAAAAAAAA&#10;AAAAAAAAAC4CAABkcnMvZTJvRG9jLnhtbFBLAQItABQABgAIAAAAIQDh7ek52gAAAAcBAAAPAAAA&#10;AAAAAAAAAAAAAAoFAABkcnMvZG93bnJldi54bWxQSwUGAAAAAAQABADzAAAAEQYAAAAA&#10;" filled="f" stroked="f">
                      <v:textbox style="mso-fit-shape-to-text:t" inset="0,0,0,0">
                        <w:txbxContent>
                          <w:p w14:paraId="77F34997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Звери делают зарядку: Кто вприскочку,</w:t>
                            </w:r>
                          </w:p>
                          <w:p w14:paraId="4B5B3066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Кто вприсядку,</w:t>
                            </w:r>
                          </w:p>
                          <w:p w14:paraId="045C8D5A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Кто-то плечи поднимает,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981154">
              <w:rPr>
                <w:sz w:val="24"/>
                <w:szCs w:val="24"/>
              </w:rPr>
              <w:t>Ходьба на месте, руки на пояс.</w:t>
            </w:r>
          </w:p>
          <w:p w14:paraId="525D344F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Прыжок вверх.</w:t>
            </w:r>
          </w:p>
          <w:p w14:paraId="5CACAB77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Присесть, руки вперед.</w:t>
            </w:r>
          </w:p>
          <w:p w14:paraId="673ADC3B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Вставая, поднять плечи (руки свободно опущены</w:t>
            </w:r>
          </w:p>
          <w:p w14:paraId="581FA1C4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14:paraId="508DD057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14:paraId="6B7E8846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Опустить течи.</w:t>
            </w:r>
          </w:p>
          <w:p w14:paraId="703ECA21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63500" distR="228600" simplePos="0" relativeHeight="251660288" behindDoc="1" locked="0" layoutInCell="1" allowOverlap="1" wp14:anchorId="67E35DD2" wp14:editId="18932FA9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-228600</wp:posOffset>
                      </wp:positionV>
                      <wp:extent cx="1487170" cy="1341120"/>
                      <wp:effectExtent l="1270" t="0" r="0" b="3810"/>
                      <wp:wrapSquare wrapText="right"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170" cy="13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7766E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Кто-то плечи опускает. Сделаем руками взмах, </w:t>
                                  </w:r>
                                  <w:proofErr w:type="gram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Вправо</w:t>
                                  </w:r>
                                  <w:proofErr w:type="gram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 мах и влево мах, 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Полуприсед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,</w:t>
                                  </w:r>
                                </w:p>
                                <w:p w14:paraId="4C7757C4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Присед,</w:t>
                                  </w:r>
                                </w:p>
                                <w:p w14:paraId="196ED325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Наклон,</w:t>
                                  </w:r>
                                </w:p>
                                <w:p w14:paraId="4BA6FD38" w14:textId="77777777" w:rsidR="0071146C" w:rsidRDefault="0071146C" w:rsidP="0071146C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Всем спортсменам </w:t>
                                  </w:r>
                                  <w:proofErr w:type="gram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Шлем</w:t>
                                  </w:r>
                                  <w:proofErr w:type="gram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 поклон!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35DD2" id="Text Box 10" o:spid="_x0000_s1027" type="#_x0000_t202" style="position:absolute;left:0;text-align:left;margin-left:3.1pt;margin-top:-18pt;width:117.1pt;height:105.6pt;z-index:-251656192;visibility:visible;mso-wrap-style:square;mso-width-percent:0;mso-height-percent:0;mso-wrap-distance-left:5pt;mso-wrap-distance-top:0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b8rw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xCeQTtoEcP7GDQrTwg4uoz9DoFt/seHM0B9qHPjqvu72T5VSMhVw0VW3ajlBwaRivIj9jK+mdX&#10;bUd0qi3IZvggK4hDd0Y6oEOtOls8KAcCdEjk8dQbm0tpQ0bxgizgqIQzchkRAgnbGDSdrvdKm3dM&#10;dsgaGVbQfAdP93fajK6Ti40mZMHb1gmgFc82AHPcgeBw1Z7ZNFw/fyRBso7XceRF4XztRUGeezfF&#10;KvLmBVnM8st8tcrJTxuXRGnDq4oJG2bSFon+rHdHlY+qOKlLy5ZXFs6mpNV2s2oV2lPQduG+Y0HO&#10;3Pznabh6AZcXlEgYBbdh4hXzeOFFRTTzkkUQewFJbpN5ECVRXjyndMcF+3dKaMhwMgtno5p+yy1w&#10;32tuNO24genR8i7D8cmJplaDa1G51hrK29E+K4VN/6kU0O6p0U6xVqSjXM1hc3CPw8nZCngjq0eQ&#10;sJIgMBAjTD4wGqm+YzTAFMmw/rajimHUvhfwDMDFTIaajM1kUFHC1QwbjEZzZcbRtOsV3zaAPD20&#10;G3gqBXcifsri+MBgMjguxylmR8/5v/N6mrXLXwAAAP//AwBQSwMEFAAGAAgAAAAhAM0yA8XcAAAA&#10;CQEAAA8AAABkcnMvZG93bnJldi54bWxMjzFPwzAQhXck/oN1SCyodWJKgBCnQggWthYWNjc+kgj7&#10;HMVuEvrrOSYYT+/pu+9V28U7MeEY+0Aa8nUGAqkJtqdWw/vby+oOREyGrHGBUMM3RtjW52eVKW2Y&#10;aYfTPrWCIRRLo6FLaSiljE2H3sR1GJA4+wyjN4nPsZV2NDPDvZMqywrpTU/8oTMDPnXYfO2PXkOx&#10;PA9Xr/eo5lPjJvo45XnCXOvLi+XxAUTCJf2V4Vef1aFmp0M4ko3CMUNxUcPquuBJnKtNtgFx4OLt&#10;jQJZV/L/gvoHAAD//wMAUEsBAi0AFAAGAAgAAAAhALaDOJL+AAAA4QEAABMAAAAAAAAAAAAAAAAA&#10;AAAAAFtDb250ZW50X1R5cGVzXS54bWxQSwECLQAUAAYACAAAACEAOP0h/9YAAACUAQAACwAAAAAA&#10;AAAAAAAAAAAvAQAAX3JlbHMvLnJlbHNQSwECLQAUAAYACAAAACEA6qHG/K8CAACzBQAADgAAAAAA&#10;AAAAAAAAAAAuAgAAZHJzL2Uyb0RvYy54bWxQSwECLQAUAAYACAAAACEAzTIDxdwAAAAJAQAADwAA&#10;AAAAAAAAAAAAAAAJBQAAZHJzL2Rvd25yZXYueG1sUEsFBgAAAAAEAAQA8wAAABIGAAAAAA==&#10;" filled="f" stroked="f">
                      <v:textbox style="mso-fit-shape-to-text:t" inset="0,0,0,0">
                        <w:txbxContent>
                          <w:p w14:paraId="6DA7766E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Кто-то плечи опускает. Сделаем руками взмах, 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Вправо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мах и влево мах,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Полуприсед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,</w:t>
                            </w:r>
                          </w:p>
                          <w:p w14:paraId="4C7757C4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Присед,</w:t>
                            </w:r>
                          </w:p>
                          <w:p w14:paraId="196ED325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Наклон,</w:t>
                            </w:r>
                          </w:p>
                          <w:p w14:paraId="4BA6FD38" w14:textId="77777777" w:rsidR="0071146C" w:rsidRDefault="0071146C" w:rsidP="0071146C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Всем спортсменам 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Шлем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поклон!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981154">
              <w:rPr>
                <w:sz w:val="24"/>
                <w:szCs w:val="24"/>
              </w:rPr>
              <w:t>Руки в стороны.</w:t>
            </w:r>
          </w:p>
          <w:p w14:paraId="33DD58FD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ind w:right="1500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 xml:space="preserve">Маховые движения руками вправо-влево. </w:t>
            </w:r>
            <w:proofErr w:type="spellStart"/>
            <w:r w:rsidRPr="00981154">
              <w:rPr>
                <w:sz w:val="24"/>
                <w:szCs w:val="24"/>
              </w:rPr>
              <w:t>Полуприсед</w:t>
            </w:r>
            <w:proofErr w:type="spellEnd"/>
            <w:r w:rsidRPr="00981154">
              <w:rPr>
                <w:sz w:val="24"/>
                <w:szCs w:val="24"/>
              </w:rPr>
              <w:t>, руки на поясе.</w:t>
            </w:r>
          </w:p>
          <w:p w14:paraId="4DABA545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Присед.</w:t>
            </w:r>
          </w:p>
          <w:p w14:paraId="4CF02D38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ind w:right="1500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Наклон вперед, руки в стороны. Подняться на носки, руки вверх.</w:t>
            </w:r>
          </w:p>
          <w:p w14:paraId="35039F6D" w14:textId="77777777" w:rsidR="0071146C" w:rsidRPr="00981154" w:rsidRDefault="0071146C" w:rsidP="0071146C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1154">
              <w:rPr>
                <w:sz w:val="24"/>
                <w:szCs w:val="24"/>
              </w:rPr>
              <w:t>Наклон вперед с касанием руками пола.</w:t>
            </w:r>
          </w:p>
          <w:p w14:paraId="05936332" w14:textId="0C011528" w:rsidR="00981154" w:rsidRDefault="00981154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242ED37B" w14:textId="209556AE" w:rsidR="00F43039" w:rsidRDefault="00A3174A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04F1D2F" wp14:editId="503CF2B1">
                  <wp:simplePos x="0" y="0"/>
                  <wp:positionH relativeFrom="column">
                    <wp:posOffset>4107815</wp:posOffset>
                  </wp:positionH>
                  <wp:positionV relativeFrom="paragraph">
                    <wp:posOffset>139065</wp:posOffset>
                  </wp:positionV>
                  <wp:extent cx="1492885" cy="2314575"/>
                  <wp:effectExtent l="0" t="0" r="0" b="9525"/>
                  <wp:wrapSquare wrapText="bothSides"/>
                  <wp:docPr id="8" name="Рисунок 8" descr="http://www.massage.ru/images/kids/kosolapost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ssage.ru/images/kids/kosolapost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65A7E" w14:textId="3E84310C" w:rsidR="00981154" w:rsidRPr="00981154" w:rsidRDefault="00981154" w:rsidP="0098115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0A1ABD5B" w14:textId="0BAC0D42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981154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981154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  <w:r w:rsidR="00A3174A">
              <w:rPr>
                <w:noProof/>
              </w:rPr>
              <w:t xml:space="preserve"> </w:t>
            </w:r>
          </w:p>
          <w:p w14:paraId="3EDF0993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0D7F2B1D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62A5C1CA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0C083C73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3303C7FE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31C284D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619D8250" w14:textId="21C721D9" w:rsidR="0071146C" w:rsidRPr="0071146C" w:rsidRDefault="0071146C" w:rsidP="007114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BC5" w:rsidRPr="000F632E" w14:paraId="50C9A680" w14:textId="77777777" w:rsidTr="00981154">
        <w:trPr>
          <w:trHeight w:val="372"/>
        </w:trPr>
        <w:tc>
          <w:tcPr>
            <w:tcW w:w="1702" w:type="dxa"/>
            <w:vAlign w:val="center"/>
          </w:tcPr>
          <w:p w14:paraId="269D7667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1D42517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9F8466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CA71ADD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1BE910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CDFC5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55ECFE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71BB65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7EBE3D" w14:textId="09F8517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13" w:type="dxa"/>
          </w:tcPr>
          <w:p w14:paraId="2DB6C227" w14:textId="77777777" w:rsidR="00AE2F7D" w:rsidRDefault="00AE2F7D" w:rsidP="00A25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E91DD" w14:textId="77777777" w:rsidR="00A250EA" w:rsidRDefault="00A250EA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3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r w:rsidRPr="00D32344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6D958C6F" w14:textId="77777777" w:rsidR="00D32344" w:rsidRPr="00D32344" w:rsidRDefault="00D32344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7CB0E2D8" w14:textId="0EAC3914" w:rsidR="00981154" w:rsidRDefault="00981154" w:rsidP="0010744D">
            <w:pPr>
              <w:pStyle w:val="a4"/>
              <w:numPr>
                <w:ilvl w:val="0"/>
                <w:numId w:val="11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r w:rsidRPr="0010744D">
              <w:rPr>
                <w:rStyle w:val="27pt"/>
                <w:rFonts w:eastAsiaTheme="minorHAnsi"/>
                <w:sz w:val="24"/>
                <w:szCs w:val="24"/>
              </w:rPr>
              <w:t>Подлезание под веревку, поднятую на высоту 60 см, не касаясь руками пола</w:t>
            </w:r>
          </w:p>
          <w:p w14:paraId="6C9E0057" w14:textId="77777777" w:rsidR="00AE2F7D" w:rsidRPr="00AE2F7D" w:rsidRDefault="00AE2F7D" w:rsidP="00AE2F7D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7235A29C" w14:textId="2780886C" w:rsidR="0010744D" w:rsidRPr="0010744D" w:rsidRDefault="0010744D" w:rsidP="0010744D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EBCAFE" wp14:editId="253DFE77">
                  <wp:extent cx="2895954" cy="2543175"/>
                  <wp:effectExtent l="0" t="0" r="0" b="0"/>
                  <wp:docPr id="6" name="Рисунок 6" descr="https://iknigi.net/books_files/online_html/71720/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knigi.net/books_files/online_html/71720/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781" cy="255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E254C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15799400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742F9119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FDE68C3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7265E444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49F30654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B46A7A6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09A4AB2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2A305BC4" w14:textId="77777777" w:rsidR="00AE2F7D" w:rsidRDefault="00AE2F7D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22F95223" w14:textId="176797E7" w:rsidR="00981154" w:rsidRDefault="00981154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 w:rsidRPr="00981154">
              <w:rPr>
                <w:rStyle w:val="27pt"/>
                <w:rFonts w:eastAsiaTheme="minorHAnsi"/>
                <w:sz w:val="24"/>
                <w:szCs w:val="24"/>
              </w:rPr>
              <w:lastRenderedPageBreak/>
              <w:t>2. Броски мяча двумя руками из- за головы, взрослый ловит</w:t>
            </w:r>
          </w:p>
          <w:p w14:paraId="2B8B3B5D" w14:textId="0D9DAB4A" w:rsidR="00981154" w:rsidRDefault="00B84DD9" w:rsidP="00B84DD9">
            <w:pPr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 w:rsidRPr="00B84DD9">
              <w:rPr>
                <w:rStyle w:val="27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3620A17E" wp14:editId="2BEFDBEC">
                  <wp:extent cx="3297254" cy="2486025"/>
                  <wp:effectExtent l="0" t="0" r="0" b="0"/>
                  <wp:docPr id="5" name="Рисунок 5" descr="C:\Users\ПК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050" cy="24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B813F" w14:textId="77777777" w:rsidR="0010744D" w:rsidRDefault="0010744D" w:rsidP="0098115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A86F9" w14:textId="77777777" w:rsidR="00981154" w:rsidRPr="00981154" w:rsidRDefault="00981154" w:rsidP="00981154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«Птица»</w:t>
            </w:r>
          </w:p>
          <w:p w14:paraId="0B48CE8F" w14:textId="02E16A6E" w:rsidR="00981154" w:rsidRPr="00981154" w:rsidRDefault="00981154" w:rsidP="00981154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981154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плечевого пояса, живота, спины, ног, гибкости</w:t>
            </w:r>
          </w:p>
          <w:p w14:paraId="0328FE19" w14:textId="1CBCA3F4" w:rsidR="00981154" w:rsidRPr="00981154" w:rsidRDefault="00643EBC" w:rsidP="00981154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303481E" wp14:editId="4C2042A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37465</wp:posOffset>
                  </wp:positionV>
                  <wp:extent cx="2124075" cy="9620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154" w:rsidRPr="00981154">
              <w:rPr>
                <w:rStyle w:val="27"/>
                <w:rFonts w:eastAsiaTheme="minorHAnsi"/>
                <w:sz w:val="24"/>
                <w:szCs w:val="24"/>
              </w:rPr>
              <w:t>Лежа на животе, поднимите руки вверх — в стороны, прогнитесь. Машите руками, как птица — крыльями. Полетели! Приземлились, отдыхаем. Лягте на живот, руки опустите. Отдохнув, снова отправляемся в полет.</w:t>
            </w:r>
            <w:r w:rsidR="00981154" w:rsidRPr="0098115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981154" w:rsidRPr="00981154">
              <w:rPr>
                <w:rStyle w:val="27"/>
                <w:rFonts w:eastAsiaTheme="minorHAnsi"/>
                <w:sz w:val="24"/>
                <w:szCs w:val="24"/>
              </w:rPr>
              <w:t>Повтор 3 раза</w:t>
            </w:r>
          </w:p>
          <w:p w14:paraId="79E45700" w14:textId="77777777" w:rsidR="00981154" w:rsidRDefault="00981154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CA9AB3B" w14:textId="77777777" w:rsidR="00643EBC" w:rsidRDefault="00643EBC" w:rsidP="00CF2311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1D8C9722" w14:textId="50679DC3" w:rsidR="00CF2311" w:rsidRPr="00BF33E0" w:rsidRDefault="00CF2311" w:rsidP="00CF2311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1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«По ровненькой дорожке». </w:t>
            </w:r>
            <w:r w:rsidR="00BF33E0" w:rsidRPr="00BF33E0">
              <w:rPr>
                <w:rFonts w:ascii="Times New Roman" w:hAnsi="Times New Roman" w:cs="Times New Roman"/>
                <w:sz w:val="24"/>
                <w:szCs w:val="24"/>
              </w:rPr>
              <w:t>Ребенок идет</w:t>
            </w:r>
            <w:r w:rsidRPr="00BF33E0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и выполня</w:t>
            </w:r>
            <w:r w:rsidR="00BF33E0" w:rsidRPr="00BF33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3E0">
              <w:rPr>
                <w:rFonts w:ascii="Times New Roman" w:hAnsi="Times New Roman" w:cs="Times New Roman"/>
                <w:sz w:val="24"/>
                <w:szCs w:val="24"/>
              </w:rPr>
              <w:t>т движения в соответствии с текстом, который произносит взрослый.</w:t>
            </w:r>
          </w:p>
          <w:p w14:paraId="358EA57B" w14:textId="77777777" w:rsidR="00CF2311" w:rsidRPr="00CF2311" w:rsidRDefault="00CF2311" w:rsidP="00CF2311">
            <w:pPr>
              <w:pStyle w:val="50"/>
              <w:shd w:val="clear" w:color="auto" w:fill="auto"/>
              <w:tabs>
                <w:tab w:val="left" w:pos="31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F2311">
              <w:rPr>
                <w:rStyle w:val="5105pt"/>
                <w:sz w:val="24"/>
                <w:szCs w:val="24"/>
              </w:rPr>
              <w:t>По ровненькой дорожке</w:t>
            </w:r>
            <w:r w:rsidRPr="00CF2311">
              <w:rPr>
                <w:rStyle w:val="5105pt"/>
                <w:sz w:val="24"/>
                <w:szCs w:val="24"/>
              </w:rPr>
              <w:tab/>
            </w:r>
            <w:proofErr w:type="gramStart"/>
            <w:r w:rsidRPr="00CF2311">
              <w:rPr>
                <w:sz w:val="24"/>
                <w:szCs w:val="24"/>
              </w:rPr>
              <w:t>Идти</w:t>
            </w:r>
            <w:proofErr w:type="gramEnd"/>
            <w:r w:rsidRPr="00CF2311">
              <w:rPr>
                <w:sz w:val="24"/>
                <w:szCs w:val="24"/>
              </w:rPr>
              <w:t xml:space="preserve"> по кругу, взявшись за руки.</w:t>
            </w:r>
          </w:p>
          <w:p w14:paraId="3C6F2704" w14:textId="77777777" w:rsidR="00CF2311" w:rsidRPr="00CF2311" w:rsidRDefault="00CF2311" w:rsidP="00CF231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1">
              <w:rPr>
                <w:rFonts w:ascii="Times New Roman" w:hAnsi="Times New Roman" w:cs="Times New Roman"/>
                <w:sz w:val="24"/>
                <w:szCs w:val="24"/>
              </w:rPr>
              <w:t>Шагают наши ножки,</w:t>
            </w:r>
          </w:p>
          <w:p w14:paraId="0F389B4C" w14:textId="77777777" w:rsidR="00CF2311" w:rsidRPr="00CF2311" w:rsidRDefault="00CF2311" w:rsidP="00CF231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1">
              <w:rPr>
                <w:rFonts w:ascii="Times New Roman" w:hAnsi="Times New Roman" w:cs="Times New Roman"/>
                <w:sz w:val="24"/>
                <w:szCs w:val="24"/>
              </w:rPr>
              <w:t xml:space="preserve">Через камушки, через камушки </w:t>
            </w:r>
            <w:proofErr w:type="gramStart"/>
            <w:r w:rsidRPr="00CF2311">
              <w:rPr>
                <w:rStyle w:val="29pt"/>
                <w:rFonts w:eastAsiaTheme="minorHAnsi"/>
                <w:sz w:val="24"/>
                <w:szCs w:val="24"/>
              </w:rPr>
              <w:t>Поднимать</w:t>
            </w:r>
            <w:proofErr w:type="gramEnd"/>
            <w:r w:rsidRPr="00CF2311">
              <w:rPr>
                <w:rStyle w:val="29pt"/>
                <w:rFonts w:eastAsiaTheme="minorHAnsi"/>
                <w:sz w:val="24"/>
                <w:szCs w:val="24"/>
              </w:rPr>
              <w:t xml:space="preserve"> колени вверх.</w:t>
            </w:r>
          </w:p>
          <w:p w14:paraId="09AA7A18" w14:textId="77777777" w:rsidR="00CF2311" w:rsidRPr="00CF2311" w:rsidRDefault="00CF2311" w:rsidP="00CF231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1">
              <w:rPr>
                <w:rFonts w:ascii="Times New Roman" w:hAnsi="Times New Roman" w:cs="Times New Roman"/>
                <w:sz w:val="24"/>
                <w:szCs w:val="24"/>
              </w:rPr>
              <w:t>Перешагивают ножки.</w:t>
            </w:r>
          </w:p>
          <w:p w14:paraId="6C1AA922" w14:textId="007B49A3" w:rsidR="00CF2311" w:rsidRPr="00CF2311" w:rsidRDefault="00CF2311" w:rsidP="00CF2311">
            <w:pPr>
              <w:pStyle w:val="50"/>
              <w:shd w:val="clear" w:color="auto" w:fill="auto"/>
              <w:tabs>
                <w:tab w:val="left" w:pos="31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F2311">
              <w:rPr>
                <w:rStyle w:val="5105pt"/>
                <w:sz w:val="24"/>
                <w:szCs w:val="24"/>
              </w:rPr>
              <w:t xml:space="preserve">По Тропинке, </w:t>
            </w:r>
            <w:r w:rsidRPr="00CF2311">
              <w:rPr>
                <w:rStyle w:val="57pt"/>
                <w:b w:val="0"/>
                <w:sz w:val="24"/>
                <w:szCs w:val="24"/>
              </w:rPr>
              <w:t>по</w:t>
            </w:r>
            <w:r w:rsidRPr="00CF2311">
              <w:rPr>
                <w:rStyle w:val="57pt"/>
                <w:sz w:val="24"/>
                <w:szCs w:val="24"/>
              </w:rPr>
              <w:t xml:space="preserve"> </w:t>
            </w:r>
            <w:r w:rsidRPr="00CF2311">
              <w:rPr>
                <w:rStyle w:val="5105pt"/>
                <w:sz w:val="24"/>
                <w:szCs w:val="24"/>
              </w:rPr>
              <w:t>тропинке</w:t>
            </w:r>
            <w:r w:rsidRPr="00CF2311">
              <w:rPr>
                <w:rStyle w:val="5105pt"/>
                <w:sz w:val="24"/>
                <w:szCs w:val="24"/>
              </w:rPr>
              <w:tab/>
            </w:r>
            <w:proofErr w:type="gramStart"/>
            <w:r w:rsidRPr="00CF2311">
              <w:rPr>
                <w:sz w:val="24"/>
                <w:szCs w:val="24"/>
              </w:rPr>
              <w:t>Бежать</w:t>
            </w:r>
            <w:proofErr w:type="gramEnd"/>
            <w:r w:rsidRPr="00CF2311">
              <w:rPr>
                <w:sz w:val="24"/>
                <w:szCs w:val="24"/>
              </w:rPr>
              <w:t>, не опуская рук.</w:t>
            </w:r>
          </w:p>
          <w:p w14:paraId="55D762F4" w14:textId="77777777" w:rsidR="00CF2311" w:rsidRPr="00CF2311" w:rsidRDefault="00CF2311" w:rsidP="00CF231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1">
              <w:rPr>
                <w:rFonts w:ascii="Times New Roman" w:hAnsi="Times New Roman" w:cs="Times New Roman"/>
                <w:sz w:val="24"/>
                <w:szCs w:val="24"/>
              </w:rPr>
              <w:t>Побежали ножки.</w:t>
            </w:r>
          </w:p>
          <w:p w14:paraId="42FC102B" w14:textId="77777777" w:rsidR="00CF2311" w:rsidRPr="00CF2311" w:rsidRDefault="00CF2311" w:rsidP="00CF2311">
            <w:pPr>
              <w:pStyle w:val="50"/>
              <w:shd w:val="clear" w:color="auto" w:fill="auto"/>
              <w:tabs>
                <w:tab w:val="left" w:pos="31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F2311">
              <w:rPr>
                <w:rStyle w:val="5105pt"/>
                <w:sz w:val="24"/>
                <w:szCs w:val="24"/>
              </w:rPr>
              <w:t>В ямку — бух!</w:t>
            </w:r>
            <w:r w:rsidRPr="00CF2311">
              <w:rPr>
                <w:rStyle w:val="5105pt"/>
                <w:sz w:val="24"/>
                <w:szCs w:val="24"/>
              </w:rPr>
              <w:tab/>
            </w:r>
            <w:r w:rsidRPr="00CF2311">
              <w:rPr>
                <w:sz w:val="24"/>
                <w:szCs w:val="24"/>
              </w:rPr>
              <w:t>Остановиться, расцепив руки. Присесть на корточки.</w:t>
            </w:r>
          </w:p>
          <w:p w14:paraId="069BAEC6" w14:textId="77777777" w:rsidR="00CF2311" w:rsidRPr="00CF2311" w:rsidRDefault="00CF2311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FDE3992" w14:textId="28AA60A0" w:rsidR="00CF2311" w:rsidRPr="00981154" w:rsidRDefault="00A3174A" w:rsidP="00CF2311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764D7BA" wp14:editId="40F89579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102235</wp:posOffset>
                  </wp:positionV>
                  <wp:extent cx="1492885" cy="2314575"/>
                  <wp:effectExtent l="0" t="0" r="0" b="9525"/>
                  <wp:wrapSquare wrapText="bothSides"/>
                  <wp:docPr id="7" name="Рисунок 7" descr="http://www.massage.ru/images/kids/kosolapost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ssage.ru/images/kids/kosolapost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311"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6B536D7A" w14:textId="2C49DCDA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981154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981154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  <w:r w:rsidR="00A3174A">
              <w:t xml:space="preserve"> </w:t>
            </w:r>
          </w:p>
          <w:p w14:paraId="7A9BE08C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4902452F" w14:textId="683EAA68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7724EC52" w14:textId="2ACE8F6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5E8AF43B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13C871C0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0BC07EF6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73FD84D8" w14:textId="77777777" w:rsidR="00CF2311" w:rsidRPr="00981154" w:rsidRDefault="00CF2311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90E"/>
    <w:multiLevelType w:val="hybridMultilevel"/>
    <w:tmpl w:val="22C6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F632E"/>
    <w:rsid w:val="001042F9"/>
    <w:rsid w:val="0010744D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643EBC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81154"/>
    <w:rsid w:val="0099747B"/>
    <w:rsid w:val="009C4B5D"/>
    <w:rsid w:val="009D4D37"/>
    <w:rsid w:val="00A250EA"/>
    <w:rsid w:val="00A278E5"/>
    <w:rsid w:val="00A3174A"/>
    <w:rsid w:val="00A76542"/>
    <w:rsid w:val="00AD1EAF"/>
    <w:rsid w:val="00AE2F7D"/>
    <w:rsid w:val="00AF4BE9"/>
    <w:rsid w:val="00B1612E"/>
    <w:rsid w:val="00B40D6E"/>
    <w:rsid w:val="00B446DD"/>
    <w:rsid w:val="00B630DA"/>
    <w:rsid w:val="00B702EA"/>
    <w:rsid w:val="00B741C1"/>
    <w:rsid w:val="00B81FB4"/>
    <w:rsid w:val="00B84DD9"/>
    <w:rsid w:val="00BA0169"/>
    <w:rsid w:val="00BA3A13"/>
    <w:rsid w:val="00BC79E9"/>
    <w:rsid w:val="00BF33E0"/>
    <w:rsid w:val="00C3515A"/>
    <w:rsid w:val="00CA1E8B"/>
    <w:rsid w:val="00CC1EBF"/>
    <w:rsid w:val="00CE3F79"/>
    <w:rsid w:val="00CF2311"/>
    <w:rsid w:val="00D32344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F06473"/>
    <w:rsid w:val="00F156D1"/>
    <w:rsid w:val="00F224D4"/>
    <w:rsid w:val="00F34816"/>
    <w:rsid w:val="00F40C14"/>
    <w:rsid w:val="00F43039"/>
    <w:rsid w:val="00F50342"/>
    <w:rsid w:val="00F64206"/>
    <w:rsid w:val="00F8177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18</cp:revision>
  <dcterms:created xsi:type="dcterms:W3CDTF">2020-04-04T08:16:00Z</dcterms:created>
  <dcterms:modified xsi:type="dcterms:W3CDTF">2020-04-05T18:03:00Z</dcterms:modified>
</cp:coreProperties>
</file>