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F" w:rsidRPr="0048781C" w:rsidRDefault="00FB0E9F" w:rsidP="00FB0E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48781C">
        <w:rPr>
          <w:rFonts w:ascii="Times New Roman" w:eastAsia="Calibri" w:hAnsi="Times New Roman" w:cs="Times New Roman"/>
          <w:b/>
          <w:bCs/>
          <w:iCs/>
        </w:rPr>
        <w:t>Неделя ХХХ  (06.04.20-10.04.20) Тема недели:</w:t>
      </w:r>
      <w:r w:rsidRPr="0048781C">
        <w:rPr>
          <w:rFonts w:ascii="Times New Roman" w:eastAsia="Times New Roman" w:hAnsi="Times New Roman" w:cs="Times New Roman"/>
          <w:b/>
        </w:rPr>
        <w:t xml:space="preserve">  «Мир вокруг нас» </w:t>
      </w:r>
      <w:r w:rsidRPr="0048781C">
        <w:rPr>
          <w:rFonts w:ascii="Times New Roman" w:eastAsia="Calibri" w:hAnsi="Times New Roman" w:cs="Times New Roman"/>
          <w:b/>
          <w:bCs/>
          <w:iCs/>
        </w:rPr>
        <w:t>Проект: «Птицы прилетели»</w:t>
      </w:r>
    </w:p>
    <w:p w:rsidR="000B0632" w:rsidRPr="00864E97" w:rsidRDefault="00FB0E9F" w:rsidP="00864E97">
      <w:pPr>
        <w:spacing w:after="0" w:line="240" w:lineRule="auto"/>
        <w:ind w:left="-851" w:right="-108"/>
        <w:jc w:val="both"/>
        <w:rPr>
          <w:rFonts w:ascii="Times New Roman" w:eastAsia="Times New Roman" w:hAnsi="Times New Roman" w:cs="Times New Roman"/>
          <w:bCs/>
          <w:iCs/>
        </w:rPr>
      </w:pPr>
      <w:r w:rsidRPr="0048781C">
        <w:rPr>
          <w:rFonts w:ascii="Times New Roman" w:eastAsia="Calibri" w:hAnsi="Times New Roman" w:cs="Times New Roman"/>
          <w:b/>
        </w:rPr>
        <w:t xml:space="preserve">Цель: </w:t>
      </w:r>
      <w:r w:rsidRPr="0048781C">
        <w:rPr>
          <w:rFonts w:ascii="Times New Roman" w:eastAsia="Calibri" w:hAnsi="Times New Roman" w:cs="Times New Roman"/>
        </w:rPr>
        <w:t>обогащать представления детей о птицах, об образе жизни птиц; учить различать части их тела; поощрять и поддерживать самостоятельные наблюдения за птицами; формировать желание заботится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</w:r>
      <w:r w:rsidRPr="0048781C">
        <w:rPr>
          <w:rFonts w:ascii="Times New Roman" w:eastAsia="Calibri" w:hAnsi="Times New Roman" w:cs="Times New Roman"/>
          <w:b/>
        </w:rPr>
        <w:t xml:space="preserve"> </w:t>
      </w:r>
      <w:r w:rsidRPr="0048781C">
        <w:rPr>
          <w:rFonts w:ascii="Times New Roman" w:eastAsia="Times New Roman" w:hAnsi="Times New Roman" w:cs="Times New Roman"/>
          <w:bCs/>
          <w:iCs/>
        </w:rPr>
        <w:t>Итоговое мероприятие: Коллаж «Птички весело гуляют»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06.04.2020</w:t>
            </w:r>
          </w:p>
        </w:tc>
      </w:tr>
      <w:tr w:rsidR="00FB0E9F" w:rsidRPr="00D6733B" w:rsidTr="00FB0E9F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FB0E9F" w:rsidRPr="00D6733B" w:rsidTr="004F21B7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C271C7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1C7">
              <w:rPr>
                <w:rFonts w:ascii="Times New Roman" w:hAnsi="Times New Roman"/>
                <w:b/>
              </w:rPr>
              <w:t>«Исследование живой и неживой природы»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632" w:rsidRPr="00C271C7" w:rsidRDefault="00FB0E9F" w:rsidP="00864E97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>«Путешествие в весенний лес»</w:t>
            </w:r>
            <w:r w:rsidRPr="000F6459">
              <w:rPr>
                <w:rFonts w:ascii="Times New Roman" w:hAnsi="Times New Roman" w:cs="Times New Roman"/>
                <w:u w:val="single"/>
              </w:rPr>
              <w:t xml:space="preserve"> Цель</w:t>
            </w:r>
            <w:r w:rsidRPr="000F6459">
              <w:rPr>
                <w:rFonts w:ascii="Times New Roman" w:hAnsi="Times New Roman" w:cs="Times New Roman"/>
              </w:rPr>
              <w:t>: формировать представления о весенних изменениях в природе: больше солнечных дней, становится теплее, тает снег (проталины), изменяется одежда детей;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птицы); активизировать мыслительную деятельность за счет решения логических задач</w:t>
            </w:r>
            <w:r>
              <w:rPr>
                <w:rFonts w:ascii="Times New Roman" w:hAnsi="Times New Roman" w:cs="Times New Roman"/>
              </w:rPr>
              <w:t>.</w:t>
            </w:r>
            <w:r w:rsidR="00864E97">
              <w:t xml:space="preserve"> </w:t>
            </w:r>
            <w:hyperlink r:id="rId4" w:history="1">
              <w:r w:rsidR="00864E97" w:rsidRPr="00500E7C">
                <w:rPr>
                  <w:rStyle w:val="a3"/>
                  <w:rFonts w:ascii="Times New Roman" w:hAnsi="Times New Roman" w:cs="Times New Roman"/>
                </w:rPr>
                <w:t>https://ika197918.wixsite.com/mysite/issledovanie-zhivoj-ne-zhivoj-priro</w:t>
              </w:r>
            </w:hyperlink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CE1D34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10.15-10.30.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культуре.</w:t>
            </w:r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FB0E9F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>«Забор для петушка»</w:t>
            </w:r>
            <w:r w:rsidRPr="000F6459">
              <w:rPr>
                <w:rFonts w:ascii="Times New Roman" w:hAnsi="Times New Roman" w:cs="Times New Roman"/>
                <w:u w:val="single"/>
              </w:rPr>
              <w:t xml:space="preserve"> Цель:</w:t>
            </w:r>
            <w:r w:rsidRPr="000F6459">
              <w:rPr>
                <w:rFonts w:ascii="Times New Roman" w:hAnsi="Times New Roman" w:cs="Times New Roman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забор, используя приемы (приставление, прикладывание); поддерживать чувство радости при создании постройки; формировать умение располагать кирпичики горизонтально и вертикально; формировать умение обыгрывать постройки</w:t>
            </w:r>
            <w:r>
              <w:rPr>
                <w:rFonts w:ascii="Times New Roman" w:hAnsi="Times New Roman" w:cs="Times New Roman"/>
              </w:rPr>
              <w:t>.</w:t>
            </w:r>
            <w:r w:rsidR="004F21B7">
              <w:t xml:space="preserve"> </w:t>
            </w:r>
          </w:p>
          <w:p w:rsidR="004F21B7" w:rsidRPr="00864E97" w:rsidRDefault="00D94AA8" w:rsidP="00864E97">
            <w:pPr>
              <w:spacing w:after="0" w:line="240" w:lineRule="auto"/>
              <w:ind w:firstLine="176"/>
              <w:jc w:val="both"/>
            </w:pPr>
            <w:hyperlink r:id="rId5" w:history="1">
              <w:r w:rsidR="004F21B7">
                <w:rPr>
                  <w:rStyle w:val="a3"/>
                </w:rPr>
                <w:t>https://ika197918.wixsite.com/mysite/konstruirovanie</w:t>
              </w:r>
            </w:hyperlink>
          </w:p>
        </w:tc>
      </w:tr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07.04.2020</w:t>
            </w:r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48781C" w:rsidRDefault="00FB0E9F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FB0E9F" w:rsidRPr="00D6733B" w:rsidTr="00FB0E9F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9">
              <w:rPr>
                <w:rFonts w:ascii="Times New Roman" w:eastAsia="Calibri" w:hAnsi="Times New Roman" w:cs="Times New Roman"/>
              </w:rPr>
              <w:t>«Плачут сосульки на крыше»</w:t>
            </w:r>
            <w:r w:rsidRPr="00B1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B14025">
              <w:rPr>
                <w:rFonts w:ascii="Times New Roman" w:hAnsi="Times New Roman" w:cs="Times New Roman"/>
                <w:sz w:val="24"/>
                <w:szCs w:val="24"/>
              </w:rPr>
              <w:t>: учить детей рисовать предметы в форме вытянутого треугольника; формировать умения показывать зависимость величины нарисованной сосульки от размера кисточки; развивать чувство цвета, формы и ритмы; расширять представления о приметах весны.</w:t>
            </w:r>
          </w:p>
          <w:p w:rsidR="00864E97" w:rsidRPr="00D6733B" w:rsidRDefault="00D94AA8" w:rsidP="00864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864E97" w:rsidRPr="00500E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https://ika197918.wixsite.com/mysite/risovanie</w:t>
              </w:r>
            </w:hyperlink>
          </w:p>
        </w:tc>
      </w:tr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08.04.2020</w:t>
            </w:r>
          </w:p>
        </w:tc>
      </w:tr>
      <w:tr w:rsidR="00FB0E9F" w:rsidRPr="00D6733B" w:rsidTr="00FB0E9F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FB0E9F" w:rsidP="000617BA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</w:rPr>
            </w:pPr>
            <w:r w:rsidRPr="000F6459">
              <w:rPr>
                <w:rFonts w:ascii="Times New Roman" w:hAnsi="Times New Roman"/>
              </w:rPr>
              <w:t>«Сравнение чисел 4 и 5. Овал. Логическая задача»</w:t>
            </w:r>
            <w:r w:rsidRPr="000F6459">
              <w:rPr>
                <w:rFonts w:ascii="Times New Roman" w:hAnsi="Times New Roman"/>
                <w:u w:val="single"/>
              </w:rPr>
              <w:t xml:space="preserve"> Цель: </w:t>
            </w:r>
            <w:r w:rsidRPr="000F6459">
              <w:rPr>
                <w:rFonts w:ascii="Times New Roman" w:hAnsi="Times New Roman"/>
              </w:rPr>
              <w:t xml:space="preserve">учить различать равенство и неравенство групп по количеству входящих в них предметов до 5; продолжать учить считать от 1 до 5 и от 5 до 1; узнавать и называть геометрические фигуры; </w:t>
            </w:r>
            <w:r w:rsidRPr="000F6459">
              <w:rPr>
                <w:rFonts w:ascii="Times New Roman" w:hAnsi="Times New Roman" w:cs="Times New Roman"/>
              </w:rPr>
              <w:t>учить обследовать овал осязательно-двигательным путем;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459">
              <w:rPr>
                <w:rFonts w:ascii="Times New Roman" w:hAnsi="Times New Roman" w:cs="Times New Roman"/>
              </w:rPr>
              <w:t>познакомить с геометрической фигурой- овал; продолжать учить сравнивать предметы по величине; п</w:t>
            </w:r>
            <w:r w:rsidRPr="000F6459">
              <w:rPr>
                <w:rFonts w:ascii="Times New Roman" w:hAnsi="Times New Roman"/>
              </w:rPr>
              <w:t>равильно отвечать на вопросы.</w:t>
            </w:r>
          </w:p>
          <w:p w:rsidR="0037089E" w:rsidRPr="0048781C" w:rsidRDefault="0037089E" w:rsidP="00B606E7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</w:rPr>
            </w:pPr>
            <w:hyperlink r:id="rId7" w:history="1">
              <w:r w:rsidRPr="00021FF3">
                <w:rPr>
                  <w:rStyle w:val="a3"/>
                  <w:rFonts w:ascii="Times New Roman" w:hAnsi="Times New Roman"/>
                </w:rPr>
                <w:t>https://ika197918.wixsite.com/mysite/matematika-sensornoe-razvitie</w:t>
              </w:r>
            </w:hyperlink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15.55 – 16.10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09.04.2020</w:t>
            </w:r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FB0E9F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FB0E9F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459"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F6459">
              <w:rPr>
                <w:rFonts w:ascii="Times New Roman" w:hAnsi="Times New Roman" w:cs="Times New Roman"/>
              </w:rPr>
              <w:t>«</w:t>
            </w:r>
            <w:proofErr w:type="spellStart"/>
            <w:r w:rsidRPr="000F6459">
              <w:rPr>
                <w:rFonts w:ascii="Times New Roman" w:hAnsi="Times New Roman" w:cs="Times New Roman"/>
              </w:rPr>
              <w:t>Ути-ути</w:t>
            </w:r>
            <w:proofErr w:type="spellEnd"/>
            <w:r w:rsidRPr="000F6459">
              <w:rPr>
                <w:rFonts w:ascii="Times New Roman" w:hAnsi="Times New Roman" w:cs="Times New Roman"/>
              </w:rPr>
              <w:t>»</w:t>
            </w:r>
            <w:r w:rsidRPr="000F6459">
              <w:rPr>
                <w:rFonts w:ascii="Times New Roman" w:hAnsi="Times New Roman" w:cs="Times New Roman"/>
                <w:u w:val="single"/>
              </w:rPr>
              <w:t xml:space="preserve"> Цель</w:t>
            </w:r>
            <w:r w:rsidRPr="000F6459">
              <w:rPr>
                <w:rFonts w:ascii="Times New Roman" w:hAnsi="Times New Roman" w:cs="Times New Roman"/>
              </w:rPr>
              <w:t xml:space="preserve">: познакомить детей с произведением </w:t>
            </w:r>
            <w:proofErr w:type="spellStart"/>
            <w:r w:rsidRPr="000F645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F645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F6459">
              <w:rPr>
                <w:rFonts w:ascii="Times New Roman" w:hAnsi="Times New Roman" w:cs="Times New Roman"/>
              </w:rPr>
              <w:t>Ути-ути</w:t>
            </w:r>
            <w:proofErr w:type="spellEnd"/>
            <w:r w:rsidRPr="000F6459">
              <w:rPr>
                <w:rFonts w:ascii="Times New Roman" w:hAnsi="Times New Roman" w:cs="Times New Roman"/>
              </w:rPr>
              <w:t xml:space="preserve">». Учить детей видеть взаимосвязь между содержанием произведения и его названием, находить сходства и различия между поведением детей и героями литературных произведений. Развивать умение эмоционально воспринимать  содержание стихотворения. Учить детей внимательно слушать и воспринимать прочитанное. Совершенствовать </w:t>
            </w:r>
            <w:proofErr w:type="gramStart"/>
            <w:r w:rsidRPr="000F6459">
              <w:rPr>
                <w:rFonts w:ascii="Times New Roman" w:hAnsi="Times New Roman" w:cs="Times New Roman"/>
              </w:rPr>
              <w:t>умение  детей</w:t>
            </w:r>
            <w:proofErr w:type="gramEnd"/>
            <w:r w:rsidRPr="000F6459">
              <w:rPr>
                <w:rFonts w:ascii="Times New Roman" w:hAnsi="Times New Roman" w:cs="Times New Roman"/>
              </w:rPr>
              <w:t xml:space="preserve"> давать полные ответы на вопросы</w:t>
            </w:r>
            <w:r w:rsidR="00B606E7">
              <w:rPr>
                <w:rFonts w:ascii="Times New Roman" w:hAnsi="Times New Roman" w:cs="Times New Roman"/>
              </w:rPr>
              <w:t>.</w:t>
            </w:r>
            <w:r w:rsidRPr="000F6459">
              <w:rPr>
                <w:rFonts w:ascii="Times New Roman" w:hAnsi="Times New Roman" w:cs="Times New Roman"/>
              </w:rPr>
              <w:t xml:space="preserve"> </w:t>
            </w:r>
          </w:p>
          <w:p w:rsidR="0037089E" w:rsidRPr="00D80237" w:rsidRDefault="0037089E" w:rsidP="000617B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7089E">
                <w:rPr>
                  <w:color w:val="0000FF"/>
                  <w:u w:val="single"/>
                </w:rPr>
                <w:t>https://ika197918.wixsite.com/mysite/hudozhestvennaya-literatura</w:t>
              </w:r>
            </w:hyperlink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FB0E9F" w:rsidRDefault="00FB0E9F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0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.По плану музыкального руководителя</w:t>
            </w:r>
          </w:p>
        </w:tc>
      </w:tr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FB0E9F" w:rsidRDefault="00FB0E9F" w:rsidP="0006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Пятница, 10.042020</w:t>
            </w:r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FB0E9F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«Нравственно – патриотическое воспитание»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Default="00FB0E9F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>Путешествие по разноцветной земле «Природа и жизнь людей на Севере» Формировать у детей знания об особенностях природы Севера, его животном и растительном мире; воспитывать интерес к малой родине, к жизни людей Севера, к их труду, быту</w:t>
            </w:r>
            <w:r w:rsidR="00B606E7">
              <w:rPr>
                <w:rFonts w:ascii="Times New Roman" w:hAnsi="Times New Roman" w:cs="Times New Roman"/>
              </w:rPr>
              <w:t>.</w:t>
            </w:r>
          </w:p>
          <w:p w:rsidR="00B84CC4" w:rsidRPr="00624A11" w:rsidRDefault="00B84CC4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Pr="00B84CC4">
                <w:rPr>
                  <w:color w:val="0000FF"/>
                  <w:u w:val="single"/>
                </w:rPr>
                <w:t>https://ika197918.wixsite.com/mysite/nravstvenno-patrioticheskoe-vospita</w:t>
              </w:r>
            </w:hyperlink>
            <w:bookmarkStart w:id="0" w:name="_GoBack"/>
            <w:bookmarkEnd w:id="0"/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</w:tbl>
    <w:p w:rsidR="00F62315" w:rsidRDefault="00F62315"/>
    <w:sectPr w:rsidR="00F62315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F"/>
    <w:rsid w:val="000B0632"/>
    <w:rsid w:val="001474BA"/>
    <w:rsid w:val="0037089E"/>
    <w:rsid w:val="004F21B7"/>
    <w:rsid w:val="00656D55"/>
    <w:rsid w:val="00864E97"/>
    <w:rsid w:val="00B606E7"/>
    <w:rsid w:val="00B84CC4"/>
    <w:rsid w:val="00D94AA8"/>
    <w:rsid w:val="00F444FF"/>
    <w:rsid w:val="00F62315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94A5"/>
  <w15:docId w15:val="{E490CF66-157E-4A93-A988-9DD3B30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a197918.wixsite.com/mysite/hudozhestvennaya-literatu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a197918.wixsite.com/mysite/matematika-sensornoe-razvi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a197918.wixsite.com/mysite/risov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a197918.wixsite.com/mysite/konstruirovan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ka197918.wixsite.com/mysite/issledovanie-zhivoj-ne-zhivoj-priro" TargetMode="External"/><Relationship Id="rId9" Type="http://schemas.openxmlformats.org/officeDocument/2006/relationships/hyperlink" Target="https://ika197918.wixsite.com/mysite/nravstvenno-patrioticheskoe-vosp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2</cp:revision>
  <dcterms:created xsi:type="dcterms:W3CDTF">2020-04-05T07:53:00Z</dcterms:created>
  <dcterms:modified xsi:type="dcterms:W3CDTF">2020-04-05T07:53:00Z</dcterms:modified>
</cp:coreProperties>
</file>