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4" w:rsidRDefault="005B7EB4" w:rsidP="00C93E78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Примерный комплекс игр и упражнений</w:t>
      </w:r>
    </w:p>
    <w:p w:rsidR="00BF5C58" w:rsidRDefault="00BF5C58" w:rsidP="00BF5C58">
      <w:pPr>
        <w:jc w:val="center"/>
      </w:pPr>
    </w:p>
    <w:tbl>
      <w:tblPr>
        <w:tblStyle w:val="a3"/>
        <w:tblW w:w="6480" w:type="dxa"/>
        <w:tblInd w:w="247" w:type="dxa"/>
        <w:tblLook w:val="01E0"/>
      </w:tblPr>
      <w:tblGrid>
        <w:gridCol w:w="566"/>
        <w:gridCol w:w="4834"/>
        <w:gridCol w:w="1080"/>
      </w:tblGrid>
      <w:tr w:rsidR="00BF5C58" w:rsidTr="00A37E7D">
        <w:tc>
          <w:tcPr>
            <w:tcW w:w="566" w:type="dxa"/>
          </w:tcPr>
          <w:p w:rsidR="00BF5C58" w:rsidRDefault="005B7EB4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</w:tcPr>
          <w:p w:rsidR="00BF5C58" w:rsidRPr="00F426AA" w:rsidRDefault="00BF5C58" w:rsidP="00A37E7D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Pr="00F426AA" w:rsidRDefault="00BF5C58" w:rsidP="00A37E7D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Ходьба на носках,  на пятках,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Pr="00F426AA" w:rsidRDefault="00BF5C58" w:rsidP="00A37E7D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подскоки</w:t>
            </w:r>
            <w:r w:rsidRPr="00F426AA">
              <w:rPr>
                <w:sz w:val="28"/>
                <w:szCs w:val="28"/>
              </w:rPr>
              <w:t>, легкий бег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BF5C58" w:rsidTr="00A37E7D">
        <w:trPr>
          <w:trHeight w:val="601"/>
        </w:trPr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Pr="00F426AA" w:rsidRDefault="00BF5C58" w:rsidP="00A37E7D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BF5C58" w:rsidRPr="00C47A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</w:tcPr>
          <w:p w:rsidR="00BF5C58" w:rsidRPr="00C47A58" w:rsidRDefault="00BF5C58" w:rsidP="00A37E7D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BF5C58" w:rsidRPr="00C47A58" w:rsidRDefault="005B7EB4" w:rsidP="00A37E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5C58">
              <w:rPr>
                <w:b/>
                <w:sz w:val="28"/>
                <w:szCs w:val="28"/>
              </w:rPr>
              <w:t xml:space="preserve"> </w:t>
            </w:r>
            <w:r w:rsidR="00BF5C58"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брассом.</w:t>
            </w:r>
          </w:p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о.с., прямые руки впереди, кисти наружной стороной касаются друг друга.</w:t>
            </w:r>
          </w:p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1-развести руки в стороны чуть шире плеч</w:t>
            </w:r>
          </w:p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2-прижать локти к туловищу, одновременно пальцами схватить себя за подбородок, подуть на руки</w:t>
            </w:r>
          </w:p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3-колющим движением вперед вынести руки вперед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потянуться за руками вверх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BF5C58" w:rsidTr="00A37E7D">
        <w:tc>
          <w:tcPr>
            <w:tcW w:w="566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080" w:type="dxa"/>
          </w:tcPr>
          <w:p w:rsidR="00BF5C58" w:rsidRDefault="00BF5C58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BF5C58" w:rsidRDefault="00BF5C58" w:rsidP="00BF5C58">
      <w:pPr>
        <w:jc w:val="center"/>
        <w:rPr>
          <w:b/>
          <w:sz w:val="28"/>
          <w:szCs w:val="28"/>
        </w:rPr>
      </w:pPr>
    </w:p>
    <w:p w:rsidR="005B7EB4" w:rsidRPr="005B7EB4" w:rsidRDefault="00973E87" w:rsidP="009932F5">
      <w:pPr>
        <w:spacing w:line="240" w:lineRule="auto"/>
        <w:ind w:left="-426"/>
        <w:rPr>
          <w:rFonts w:ascii="Times New Roman" w:hAnsi="Times New Roman" w:cs="Times New Roman"/>
        </w:rPr>
      </w:pPr>
      <w:r w:rsidRPr="005B7EB4">
        <w:rPr>
          <w:rFonts w:ascii="Times New Roman" w:hAnsi="Times New Roman" w:cs="Times New Roman"/>
        </w:rPr>
        <w:t xml:space="preserve">Подвижная игра «Мышеловка» </w:t>
      </w:r>
    </w:p>
    <w:p w:rsidR="00BF5C58" w:rsidRPr="005B7EB4" w:rsidRDefault="00C57252" w:rsidP="009932F5">
      <w:pPr>
        <w:spacing w:line="240" w:lineRule="auto"/>
        <w:ind w:left="-426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Играющие </w:t>
      </w:r>
      <w:r w:rsidR="00973E87" w:rsidRPr="005B7EB4">
        <w:rPr>
          <w:rFonts w:ascii="Times New Roman" w:hAnsi="Times New Roman" w:cs="Times New Roman"/>
        </w:rPr>
        <w:t xml:space="preserve"> образуют круг – «мышеловку», остальные изображают мышей и находятся вне круга. Дети, изображающие мышеловку, берутся за руки и начинают ходить по кругу то влево, то вправо со словами. «Ах, как мыши надоели! Берегитесь же, плутовки, Развелось их – просто страсть, Доберемся мы до вас. Все погрызли, все поели, Вот поставим мышеловки – Всюду лезут – вот напасть! Переловим всех сейчас!» По окончании стихотворения дети останавливаются и поднимают сцепленные руки вверх. Мыши вбегают и выбегают из «</w:t>
      </w:r>
      <w:r>
        <w:rPr>
          <w:rFonts w:ascii="Times New Roman" w:hAnsi="Times New Roman" w:cs="Times New Roman"/>
        </w:rPr>
        <w:t xml:space="preserve">мышеловки». По сигналу </w:t>
      </w:r>
      <w:r w:rsidR="00973E87" w:rsidRPr="005B7EB4">
        <w:rPr>
          <w:rFonts w:ascii="Times New Roman" w:hAnsi="Times New Roman" w:cs="Times New Roman"/>
        </w:rPr>
        <w:t xml:space="preserve"> «Хлоп!», дети, стоящие в кругу, опускают руки и приседают – мышеловка захлопнута. Мыши, не успевшие выбежать из круга, считаются пойманными. Они садятся на скамейку. Затем дети меняются местам.</w:t>
      </w:r>
      <w:r w:rsidR="00973E87" w:rsidRPr="005B7EB4">
        <w:rPr>
          <w:rFonts w:ascii="Times New Roman" w:hAnsi="Times New Roman" w:cs="Times New Roman"/>
        </w:rPr>
        <w:br/>
      </w:r>
      <w:r w:rsidR="00973E87" w:rsidRPr="005B7EB4">
        <w:rPr>
          <w:rFonts w:ascii="Times New Roman" w:hAnsi="Times New Roman" w:cs="Times New Roman"/>
        </w:rPr>
        <w:br/>
      </w:r>
    </w:p>
    <w:p w:rsidR="001B0212" w:rsidRPr="00142E77" w:rsidRDefault="001B0212" w:rsidP="00C93E78">
      <w:pPr>
        <w:shd w:val="clear" w:color="auto" w:fill="FFFFFF"/>
        <w:spacing w:before="384" w:after="192" w:line="384" w:lineRule="atLeast"/>
        <w:ind w:firstLine="14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E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«Поиск сокровищ»</w:t>
      </w:r>
    </w:p>
    <w:p w:rsidR="001B0212" w:rsidRPr="00142E77" w:rsidRDefault="001B0212" w:rsidP="00C93E78">
      <w:pPr>
        <w:shd w:val="clear" w:color="auto" w:fill="FFFFFF"/>
        <w:spacing w:after="288" w:line="288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не заскучать во время долгого сидения дома, можно придумать разные  </w:t>
      </w:r>
      <w:proofErr w:type="spellStart"/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мини-квесты</w:t>
      </w:r>
      <w:proofErr w:type="spellEnd"/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фантазийно</w:t>
      </w:r>
      <w:proofErr w:type="spellEnd"/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горячо-холодно</w:t>
      </w:r>
      <w:proofErr w:type="gramEnd"/>
      <w:r w:rsidRPr="00142E7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F5C58" w:rsidRPr="00142E77" w:rsidRDefault="00BF5C58" w:rsidP="00C93E78">
      <w:pPr>
        <w:spacing w:line="24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BF5C58" w:rsidRDefault="00BF5C58" w:rsidP="00BF5C58">
      <w:pPr>
        <w:jc w:val="center"/>
        <w:rPr>
          <w:b/>
          <w:sz w:val="28"/>
          <w:szCs w:val="28"/>
        </w:rPr>
      </w:pPr>
    </w:p>
    <w:p w:rsidR="00E54B8A" w:rsidRDefault="00E54B8A"/>
    <w:sectPr w:rsidR="00E54B8A" w:rsidSect="007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C58"/>
    <w:rsid w:val="000160AC"/>
    <w:rsid w:val="00142E77"/>
    <w:rsid w:val="001B0212"/>
    <w:rsid w:val="00311CBD"/>
    <w:rsid w:val="0040276B"/>
    <w:rsid w:val="005B7EB4"/>
    <w:rsid w:val="007858E5"/>
    <w:rsid w:val="008A0271"/>
    <w:rsid w:val="00973E87"/>
    <w:rsid w:val="009932F5"/>
    <w:rsid w:val="00BF5C58"/>
    <w:rsid w:val="00C57252"/>
    <w:rsid w:val="00C93E78"/>
    <w:rsid w:val="00D94E3D"/>
    <w:rsid w:val="00E54841"/>
    <w:rsid w:val="00E5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3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2020-05-03T16:19:00Z</dcterms:created>
  <dcterms:modified xsi:type="dcterms:W3CDTF">2020-05-03T17:08:00Z</dcterms:modified>
</cp:coreProperties>
</file>