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DD0DD0" w:rsidRPr="00DB29E4" w:rsidTr="00B414CA">
        <w:tc>
          <w:tcPr>
            <w:tcW w:w="10916" w:type="dxa"/>
            <w:gridSpan w:val="3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Среда,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DD0DD0" w:rsidRPr="00DB29E4" w:rsidTr="00B414CA">
        <w:trPr>
          <w:trHeight w:val="247"/>
        </w:trPr>
        <w:tc>
          <w:tcPr>
            <w:tcW w:w="252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Чтение художественной литературы </w:t>
            </w:r>
          </w:p>
        </w:tc>
        <w:tc>
          <w:tcPr>
            <w:tcW w:w="1560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10.28 – 10.50</w:t>
            </w:r>
          </w:p>
        </w:tc>
        <w:tc>
          <w:tcPr>
            <w:tcW w:w="6833" w:type="dxa"/>
            <w:shd w:val="clear" w:color="auto" w:fill="auto"/>
          </w:tcPr>
          <w:p w:rsidR="00DD0DD0" w:rsidRPr="00905640" w:rsidRDefault="00DD0DD0" w:rsidP="00B414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>Рассказывание русской народной сказки «Сестрица Аленушка и братец Иванушка»</w:t>
            </w:r>
          </w:p>
          <w:p w:rsidR="00DD0DD0" w:rsidRDefault="00DD0DD0" w:rsidP="00B414C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t>Познакомить детей с русской народной сказкой «Сестрица Аленушка и братец Иванушка». Продолжать развивать интерес к книге, желание слушать выразитель</w:t>
            </w:r>
            <w:r w:rsidRPr="00905640">
              <w:rPr>
                <w:rFonts w:ascii="Times New Roman" w:eastAsia="Times New Roman" w:hAnsi="Times New Roman"/>
                <w:bCs/>
                <w:sz w:val="18"/>
                <w:szCs w:val="18"/>
              </w:rPr>
              <w:softHyphen/>
              <w:t>ное рассказывание взрослым сказки. Развивать умение отвечать на поставленные вопросы, д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ополнять ответы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сверстнико</w:t>
            </w:r>
            <w:proofErr w:type="spellEnd"/>
          </w:p>
          <w:p w:rsidR="00DD0DD0" w:rsidRPr="00DB29E4" w:rsidRDefault="00DD0DD0" w:rsidP="00B414CA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hyperlink r:id="rId4" w:history="1">
              <w:r w:rsidRPr="00832035">
                <w:rPr>
                  <w:rStyle w:val="a4"/>
                  <w:rFonts w:ascii="Times New Roman" w:hAnsi="Times New Roman"/>
                  <w:bCs/>
                </w:rPr>
                <w:t>сестрица Аленушка и братец Иванушка</w:t>
              </w:r>
            </w:hyperlink>
            <w:r w:rsidRPr="00DB29E4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D0DD0" w:rsidRPr="00DB29E4" w:rsidTr="00B414CA">
        <w:trPr>
          <w:trHeight w:val="247"/>
        </w:trPr>
        <w:tc>
          <w:tcPr>
            <w:tcW w:w="252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Предметно социальный мир.</w:t>
            </w:r>
          </w:p>
        </w:tc>
        <w:tc>
          <w:tcPr>
            <w:tcW w:w="1560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11.00- 11.25</w:t>
            </w:r>
          </w:p>
        </w:tc>
        <w:tc>
          <w:tcPr>
            <w:tcW w:w="6833" w:type="dxa"/>
            <w:shd w:val="clear" w:color="auto" w:fill="auto"/>
          </w:tcPr>
          <w:p w:rsidR="00DD0DD0" w:rsidRPr="00452276" w:rsidRDefault="00DD0DD0" w:rsidP="00B41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Великий день Победы. </w:t>
            </w:r>
            <w:r w:rsidRPr="00452276">
              <w:rPr>
                <w:rFonts w:ascii="Times New Roman" w:hAnsi="Times New Roman"/>
                <w:lang w:eastAsia="ru-RU"/>
              </w:rPr>
              <w:t>Расширить знания детей о Великой Отечественной войне, о подвиге советских воинов, закрепить знания детей о военных профессиях.</w:t>
            </w:r>
          </w:p>
          <w:p w:rsidR="00DD0DD0" w:rsidRPr="00DF0F45" w:rsidRDefault="00DD0DD0" w:rsidP="00B41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hyperlink r:id="rId5" w:history="1">
              <w:r w:rsidRPr="00832035">
                <w:rPr>
                  <w:rStyle w:val="a4"/>
                  <w:rFonts w:ascii="Times New Roman" w:hAnsi="Times New Roman"/>
                  <w:lang w:eastAsia="ru-RU"/>
                </w:rPr>
                <w:t>день Победы</w:t>
              </w:r>
            </w:hyperlink>
          </w:p>
        </w:tc>
      </w:tr>
      <w:tr w:rsidR="00DD0DD0" w:rsidRPr="00DB29E4" w:rsidTr="00B414CA">
        <w:trPr>
          <w:trHeight w:val="636"/>
        </w:trPr>
        <w:tc>
          <w:tcPr>
            <w:tcW w:w="252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Плавание </w:t>
            </w:r>
          </w:p>
        </w:tc>
        <w:tc>
          <w:tcPr>
            <w:tcW w:w="1560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11.00 – 11.25</w:t>
            </w:r>
          </w:p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11.30 – 11.55</w:t>
            </w:r>
          </w:p>
        </w:tc>
        <w:tc>
          <w:tcPr>
            <w:tcW w:w="683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плаванию</w:t>
            </w:r>
          </w:p>
        </w:tc>
      </w:tr>
      <w:tr w:rsidR="00DD0DD0" w:rsidRPr="00DB29E4" w:rsidTr="00B414CA">
        <w:trPr>
          <w:trHeight w:val="280"/>
        </w:trPr>
        <w:tc>
          <w:tcPr>
            <w:tcW w:w="252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аппликация</w:t>
            </w:r>
          </w:p>
        </w:tc>
        <w:tc>
          <w:tcPr>
            <w:tcW w:w="1560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33" w:type="dxa"/>
            <w:shd w:val="clear" w:color="auto" w:fill="auto"/>
          </w:tcPr>
          <w:p w:rsidR="00DD0DD0" w:rsidRDefault="00DD0DD0" w:rsidP="00B414CA">
            <w:pPr>
              <w:pStyle w:val="a3"/>
              <w:tabs>
                <w:tab w:val="left" w:pos="0"/>
              </w:tabs>
              <w:spacing w:after="0" w:line="240" w:lineRule="auto"/>
              <w:ind w:left="26"/>
              <w:rPr>
                <w:rFonts w:ascii="Times New Roman" w:hAnsi="Times New Roman"/>
                <w:lang w:eastAsia="ru-RU"/>
              </w:rPr>
            </w:pPr>
            <w:r w:rsidRPr="002E1D78">
              <w:rPr>
                <w:rFonts w:ascii="Times New Roman" w:hAnsi="Times New Roman"/>
                <w:lang w:eastAsia="ru-RU"/>
              </w:rPr>
              <w:t>«В небе праздничный салют, фейерверки там и тут» (коллективная аппликация)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0694C">
              <w:rPr>
                <w:rFonts w:ascii="Times New Roman" w:hAnsi="Times New Roman"/>
                <w:lang w:eastAsia="ru-RU"/>
              </w:rPr>
              <w:t xml:space="preserve">воспитывать у детей патриотические чувства; </w:t>
            </w:r>
            <w:r w:rsidRPr="0040694C">
              <w:rPr>
                <w:rFonts w:ascii="Times New Roman" w:hAnsi="Times New Roman"/>
                <w:lang w:eastAsia="ru-RU"/>
              </w:rPr>
              <w:tab/>
              <w:t>учить сопереживать событиям Великой Отечественной войны;</w:t>
            </w:r>
          </w:p>
          <w:p w:rsidR="00DD0DD0" w:rsidRPr="00DB29E4" w:rsidRDefault="00DD0DD0" w:rsidP="00B414CA">
            <w:pPr>
              <w:pStyle w:val="a3"/>
              <w:tabs>
                <w:tab w:val="left" w:pos="0"/>
              </w:tabs>
              <w:spacing w:after="0" w:line="240" w:lineRule="auto"/>
              <w:ind w:left="26"/>
              <w:rPr>
                <w:rFonts w:ascii="Times New Roman" w:hAnsi="Times New Roman"/>
                <w:bCs/>
                <w:shd w:val="clear" w:color="auto" w:fill="FFFFFF"/>
              </w:rPr>
            </w:pPr>
            <w:hyperlink r:id="rId6" w:history="1">
              <w:r w:rsidRPr="00DC3397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салют победы</w:t>
              </w:r>
            </w:hyperlink>
          </w:p>
        </w:tc>
      </w:tr>
      <w:tr w:rsidR="00DD0DD0" w:rsidRPr="00DB29E4" w:rsidTr="00B414CA">
        <w:tc>
          <w:tcPr>
            <w:tcW w:w="10916" w:type="dxa"/>
            <w:gridSpan w:val="3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Четверг,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DD0DD0" w:rsidRPr="00DB29E4" w:rsidTr="00B414CA">
        <w:trPr>
          <w:trHeight w:val="300"/>
        </w:trPr>
        <w:tc>
          <w:tcPr>
            <w:tcW w:w="252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Обучение грамоте</w:t>
            </w:r>
          </w:p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shd w:val="clear" w:color="auto" w:fill="auto"/>
          </w:tcPr>
          <w:p w:rsidR="00DD0DD0" w:rsidRPr="0089102C" w:rsidRDefault="00DD0DD0" w:rsidP="00B414CA">
            <w:pPr>
              <w:spacing w:after="0" w:line="240" w:lineRule="auto"/>
              <w:rPr>
                <w:rFonts w:ascii="Times New Roman" w:hAnsi="Times New Roman"/>
              </w:rPr>
            </w:pPr>
            <w:r w:rsidRPr="0089102C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89102C">
              <w:rPr>
                <w:rFonts w:ascii="Times New Roman" w:hAnsi="Times New Roman"/>
              </w:rPr>
              <w:t xml:space="preserve">предложений </w:t>
            </w:r>
            <w:r>
              <w:rPr>
                <w:rFonts w:ascii="Times New Roman" w:hAnsi="Times New Roman"/>
              </w:rPr>
              <w:t xml:space="preserve"> </w:t>
            </w:r>
            <w:r w:rsidRPr="0089102C">
              <w:rPr>
                <w:rFonts w:ascii="Times New Roman" w:hAnsi="Times New Roman"/>
              </w:rPr>
              <w:t>Закреплять</w:t>
            </w:r>
            <w:proofErr w:type="gramEnd"/>
            <w:r w:rsidRPr="0089102C">
              <w:rPr>
                <w:rFonts w:ascii="Times New Roman" w:hAnsi="Times New Roman"/>
              </w:rPr>
              <w:t xml:space="preserve"> представление о предложении</w:t>
            </w:r>
          </w:p>
          <w:p w:rsidR="00DD0DD0" w:rsidRPr="00DB29E4" w:rsidRDefault="00DD0DD0" w:rsidP="00B414CA">
            <w:pPr>
              <w:spacing w:after="0" w:line="240" w:lineRule="auto"/>
              <w:rPr>
                <w:rFonts w:ascii="Times New Roman" w:hAnsi="Times New Roman"/>
              </w:rPr>
            </w:pPr>
            <w:r w:rsidRPr="0089102C">
              <w:rPr>
                <w:rFonts w:ascii="Times New Roman" w:hAnsi="Times New Roman"/>
              </w:rPr>
              <w:t xml:space="preserve">Упражнение в составлении предложений с использованием опорных </w:t>
            </w:r>
            <w:proofErr w:type="gramStart"/>
            <w:r w:rsidRPr="0089102C">
              <w:rPr>
                <w:rFonts w:ascii="Times New Roman" w:hAnsi="Times New Roman"/>
              </w:rPr>
              <w:t xml:space="preserve">слов </w:t>
            </w:r>
            <w:r>
              <w:rPr>
                <w:rFonts w:ascii="Times New Roman" w:hAnsi="Times New Roman"/>
              </w:rPr>
              <w:t xml:space="preserve"> </w:t>
            </w:r>
            <w:r w:rsidRPr="0089102C">
              <w:rPr>
                <w:rFonts w:ascii="Times New Roman" w:hAnsi="Times New Roman"/>
              </w:rPr>
              <w:t>Дать</w:t>
            </w:r>
            <w:proofErr w:type="gramEnd"/>
            <w:r w:rsidRPr="0089102C">
              <w:rPr>
                <w:rFonts w:ascii="Times New Roman" w:hAnsi="Times New Roman"/>
              </w:rPr>
              <w:t xml:space="preserve"> детям представление о составлении предложения из 3 слов с соединительным союзом «и».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3D6FF0">
                <w:rPr>
                  <w:rStyle w:val="a4"/>
                  <w:rFonts w:ascii="Times New Roman" w:hAnsi="Times New Roman"/>
                </w:rPr>
                <w:t>грамота</w:t>
              </w:r>
            </w:hyperlink>
          </w:p>
        </w:tc>
      </w:tr>
      <w:tr w:rsidR="00DD0DD0" w:rsidRPr="00DB29E4" w:rsidTr="00B414CA">
        <w:trPr>
          <w:trHeight w:val="300"/>
        </w:trPr>
        <w:tc>
          <w:tcPr>
            <w:tcW w:w="252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лепка</w:t>
            </w:r>
          </w:p>
        </w:tc>
        <w:tc>
          <w:tcPr>
            <w:tcW w:w="1560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9.30.- 9.55.</w:t>
            </w:r>
          </w:p>
        </w:tc>
        <w:tc>
          <w:tcPr>
            <w:tcW w:w="6833" w:type="dxa"/>
            <w:shd w:val="clear" w:color="auto" w:fill="auto"/>
          </w:tcPr>
          <w:p w:rsidR="00DD0DD0" w:rsidRPr="0089102C" w:rsidRDefault="00DD0DD0" w:rsidP="00B414CA">
            <w:pPr>
              <w:tabs>
                <w:tab w:val="left" w:pos="0"/>
                <w:tab w:val="left" w:pos="240"/>
              </w:tabs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AA292D">
              <w:rPr>
                <w:rFonts w:ascii="Times New Roman" w:hAnsi="Times New Roman"/>
                <w:lang w:eastAsia="ru-RU"/>
              </w:rPr>
              <w:t>«Все мы знаем и умеем» (лепка по замыслу)Развивать у детей воображение; учить задумывать содержание своей работы; добиваться воплощения замысла, используя разнообразные приемы лепки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hyperlink r:id="rId8" w:history="1">
              <w:r w:rsidRPr="00EC1330">
                <w:rPr>
                  <w:rStyle w:val="a4"/>
                  <w:rFonts w:ascii="Times New Roman" w:hAnsi="Times New Roman"/>
                  <w:lang w:eastAsia="ru-RU"/>
                </w:rPr>
                <w:t>..\..\..\06.05.2020.- 08.05.2020 гр.8\лепка.docx</w:t>
              </w:r>
            </w:hyperlink>
          </w:p>
        </w:tc>
      </w:tr>
      <w:tr w:rsidR="00DD0DD0" w:rsidRPr="00DB29E4" w:rsidTr="00B414CA">
        <w:trPr>
          <w:trHeight w:val="490"/>
        </w:trPr>
        <w:tc>
          <w:tcPr>
            <w:tcW w:w="252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10.20 – 10.42</w:t>
            </w:r>
          </w:p>
        </w:tc>
        <w:tc>
          <w:tcPr>
            <w:tcW w:w="683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</w:tc>
      </w:tr>
      <w:tr w:rsidR="00DD0DD0" w:rsidRPr="00DB29E4" w:rsidTr="00B414CA">
        <w:trPr>
          <w:trHeight w:val="804"/>
        </w:trPr>
        <w:tc>
          <w:tcPr>
            <w:tcW w:w="252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11.15 – 11.40</w:t>
            </w:r>
          </w:p>
        </w:tc>
        <w:tc>
          <w:tcPr>
            <w:tcW w:w="683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2E1D78">
              <w:rPr>
                <w:rFonts w:ascii="Times New Roman" w:hAnsi="Times New Roman"/>
                <w:bCs/>
              </w:rPr>
              <w:t>«Это праздник со слезами на глазах» (сюжетное рисование)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043FD">
              <w:rPr>
                <w:rFonts w:ascii="Times New Roman" w:hAnsi="Times New Roman"/>
                <w:bCs/>
              </w:rPr>
              <w:t>расширять знания детей о Великой Отечественной войне, знакомить дошкольников с жизнью народа в этот период;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043FD">
              <w:rPr>
                <w:rFonts w:ascii="Times New Roman" w:hAnsi="Times New Roman"/>
                <w:bCs/>
              </w:rPr>
              <w:t>учить создавать сюжетный рисунок с помощью гуаши;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043FD">
              <w:rPr>
                <w:rFonts w:ascii="Times New Roman" w:hAnsi="Times New Roman"/>
                <w:bCs/>
              </w:rPr>
              <w:tab/>
              <w:t>закреплять знания о свойствах различных изобразительных материалов;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043FD">
              <w:rPr>
                <w:rFonts w:ascii="Times New Roman" w:hAnsi="Times New Roman"/>
                <w:bCs/>
              </w:rPr>
              <w:t>воспитывать в детях чувство гордости за свой народ, уважение к ветеранам Великой Отечественной войны.</w:t>
            </w:r>
          </w:p>
        </w:tc>
      </w:tr>
      <w:tr w:rsidR="00DD0DD0" w:rsidRPr="00DB29E4" w:rsidTr="00B414CA">
        <w:trPr>
          <w:trHeight w:val="1219"/>
        </w:trPr>
        <w:tc>
          <w:tcPr>
            <w:tcW w:w="252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Математика и сенсорное развитие</w:t>
            </w:r>
          </w:p>
        </w:tc>
        <w:tc>
          <w:tcPr>
            <w:tcW w:w="1560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15.30 – 15.52</w:t>
            </w:r>
          </w:p>
        </w:tc>
        <w:tc>
          <w:tcPr>
            <w:tcW w:w="6833" w:type="dxa"/>
            <w:shd w:val="clear" w:color="auto" w:fill="auto"/>
          </w:tcPr>
          <w:p w:rsidR="00DD0DD0" w:rsidRPr="003B0580" w:rsidRDefault="00DD0DD0" w:rsidP="00B414CA">
            <w:pPr>
              <w:rPr>
                <w:rFonts w:ascii="Times New Roman" w:hAnsi="Times New Roman"/>
                <w:sz w:val="20"/>
                <w:szCs w:val="20"/>
              </w:rPr>
            </w:pPr>
            <w:r w:rsidRPr="009647B6">
              <w:rPr>
                <w:rFonts w:ascii="Times New Roman" w:hAnsi="Times New Roman"/>
                <w:sz w:val="20"/>
                <w:szCs w:val="20"/>
              </w:rPr>
              <w:t xml:space="preserve">33. Логическая </w:t>
            </w:r>
            <w:proofErr w:type="gramStart"/>
            <w:r w:rsidRPr="009647B6">
              <w:rPr>
                <w:rFonts w:ascii="Times New Roman" w:hAnsi="Times New Roman"/>
                <w:sz w:val="20"/>
                <w:szCs w:val="20"/>
              </w:rPr>
              <w:t>задача..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47B6">
              <w:rPr>
                <w:rFonts w:ascii="Times New Roman" w:hAnsi="Times New Roman"/>
                <w:sz w:val="20"/>
                <w:szCs w:val="20"/>
              </w:rPr>
              <w:t>Учить понимать учебную задачу и выполнять ее самостоятельно. Формировать навык самоконтроля и самооценки выполненной работы. Продолжать учить логические задачи на установление закономерностей, на анализ и синтез предметов сложной формы.</w:t>
            </w:r>
          </w:p>
        </w:tc>
      </w:tr>
      <w:tr w:rsidR="00DD0DD0" w:rsidRPr="00DB29E4" w:rsidTr="00B414CA">
        <w:tc>
          <w:tcPr>
            <w:tcW w:w="10916" w:type="dxa"/>
            <w:gridSpan w:val="3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 xml:space="preserve">Пятница,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  <w:r w:rsidRPr="00DB29E4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</w:tc>
      </w:tr>
      <w:tr w:rsidR="00DD0DD0" w:rsidRPr="00DB29E4" w:rsidTr="00B414CA">
        <w:trPr>
          <w:trHeight w:val="348"/>
        </w:trPr>
        <w:tc>
          <w:tcPr>
            <w:tcW w:w="252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b/>
                <w:color w:val="000000"/>
              </w:rPr>
              <w:t>Мир живой природы</w:t>
            </w:r>
          </w:p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09.00 – 09.22</w:t>
            </w:r>
          </w:p>
        </w:tc>
        <w:tc>
          <w:tcPr>
            <w:tcW w:w="6833" w:type="dxa"/>
            <w:shd w:val="clear" w:color="auto" w:fill="auto"/>
          </w:tcPr>
          <w:p w:rsidR="00DD0DD0" w:rsidRPr="00DB29E4" w:rsidRDefault="00DD0DD0" w:rsidP="00B414CA">
            <w:pPr>
              <w:pStyle w:val="18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B29E4">
              <w:rPr>
                <w:sz w:val="22"/>
                <w:szCs w:val="22"/>
              </w:rPr>
              <w:t xml:space="preserve">Тема: </w:t>
            </w:r>
            <w:r>
              <w:rPr>
                <w:sz w:val="22"/>
                <w:szCs w:val="22"/>
              </w:rPr>
              <w:t xml:space="preserve">цветы на лугу. </w:t>
            </w:r>
            <w:r w:rsidRPr="00DF0F45">
              <w:rPr>
                <w:rFonts w:eastAsia="Calibri"/>
                <w:bCs/>
                <w:sz w:val="20"/>
                <w:szCs w:val="20"/>
              </w:rPr>
              <w:t>Познакомить детей с характерными признаками полевых цветов, особенностью внешнего вида, строения, местами их произрастания.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hyperlink r:id="rId9" w:history="1">
              <w:r w:rsidRPr="003D6FF0">
                <w:rPr>
                  <w:rStyle w:val="a4"/>
                  <w:rFonts w:eastAsia="Calibri"/>
                  <w:bCs/>
                  <w:sz w:val="20"/>
                  <w:szCs w:val="20"/>
                </w:rPr>
                <w:t>полевые цветы</w:t>
              </w:r>
            </w:hyperlink>
          </w:p>
        </w:tc>
      </w:tr>
      <w:tr w:rsidR="00DD0DD0" w:rsidRPr="00DB29E4" w:rsidTr="00B414CA">
        <w:trPr>
          <w:trHeight w:val="425"/>
        </w:trPr>
        <w:tc>
          <w:tcPr>
            <w:tcW w:w="252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 xml:space="preserve"> </w:t>
            </w:r>
            <w:r w:rsidRPr="00DB29E4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10.00 –10.25</w:t>
            </w:r>
          </w:p>
        </w:tc>
        <w:tc>
          <w:tcPr>
            <w:tcW w:w="6833" w:type="dxa"/>
            <w:shd w:val="clear" w:color="auto" w:fill="auto"/>
          </w:tcPr>
          <w:p w:rsidR="00DD0DD0" w:rsidRPr="00DB29E4" w:rsidRDefault="00DD0DD0" w:rsidP="00B41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DB29E4"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  <w:p w:rsidR="00DD0DD0" w:rsidRPr="00DB29E4" w:rsidRDefault="00DD0DD0" w:rsidP="00B414CA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</w:rPr>
            </w:pPr>
            <w:r w:rsidRPr="00DB29E4">
              <w:rPr>
                <w:rFonts w:ascii="Times New Roman" w:hAnsi="Times New Roman"/>
              </w:rPr>
              <w:tab/>
            </w:r>
          </w:p>
        </w:tc>
      </w:tr>
    </w:tbl>
    <w:p w:rsidR="000041F7" w:rsidRDefault="000041F7">
      <w:bookmarkStart w:id="0" w:name="_GoBack"/>
      <w:bookmarkEnd w:id="0"/>
    </w:p>
    <w:sectPr w:rsidR="0000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C9"/>
    <w:rsid w:val="000041F7"/>
    <w:rsid w:val="00033AC9"/>
    <w:rsid w:val="00D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7ACA2-2844-49C4-94E2-1712CEDB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0"/>
    <w:pPr>
      <w:ind w:left="720"/>
      <w:contextualSpacing/>
    </w:pPr>
  </w:style>
  <w:style w:type="character" w:customStyle="1" w:styleId="18">
    <w:name w:val="Основной текст (18)_"/>
    <w:link w:val="180"/>
    <w:rsid w:val="00DD0DD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D0DD0"/>
    <w:pPr>
      <w:widowControl w:val="0"/>
      <w:shd w:val="clear" w:color="auto" w:fill="FFFFFF"/>
      <w:spacing w:before="1680" w:after="420" w:line="482" w:lineRule="exact"/>
      <w:ind w:hanging="4240"/>
      <w:jc w:val="both"/>
    </w:pPr>
    <w:rPr>
      <w:rFonts w:ascii="Times New Roman" w:eastAsia="Times New Roman" w:hAnsi="Times New Roman"/>
      <w:sz w:val="42"/>
      <w:szCs w:val="42"/>
    </w:rPr>
  </w:style>
  <w:style w:type="character" w:styleId="a4">
    <w:name w:val="Hyperlink"/>
    <w:basedOn w:val="a0"/>
    <w:uiPriority w:val="99"/>
    <w:unhideWhenUsed/>
    <w:rsid w:val="00DD0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06.05.2020.-%2008.05.2020%20&#1075;&#1088;.8/&#1083;&#1077;&#1087;&#1082;&#1072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75;&#1088;&#1072;&#1084;&#1086;&#1090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601390412366840310&amp;from=tabbar&amp;no_cnt=1&amp;numdoc=20&amp;page=search&amp;parent-reqid=1588099931649060-1471714611800338023300160-vla1-1650&amp;related=%7B%22porno%22%3Anull%2C%22vfp%22%3A1%2C%22orig_text%22%3A%22&#1089;&#1072;&#1083;&#1102;&#1090;+&#1087;&#1086;&#1073;&#1077;&#1076;&#1099;%22%2C%22url%22%3A%22http%3A%5C/%5C/ok.ru%5C/video%5C/1547051995418%22%2C%22src%22%3A%22serp%22%2C%22rvb%22%3A%22CvABCIa8pQIQABgAIAMoCTACOABAAUgGUAlYBmABaAhwAHjwq6rxBYAB9wGIAYmjkuYEygEK10nC4gp6zWlBLtIBFK_bAZRpHHUdW0kOjJV8LFu-Ezib2gEPaMqSh1RLRcE9_xNQdRvl4AEh6AEg8AEojQIxdXk_kALCps1hmAIAqgIUrQP4XWpyEtEC-z-k_fpSeA8DYQ6yAhStA_hdanIS0QL7P6T9-lJ4DwNhDsACAPICAPoCFOVte-PvaDDqaHuohROGeysyBD9AggMebQkVuGZZGkPfURNhx2MMBPxGOY63AQu3Gkl9-mj9iAMAkAMAElwKETEwMzI1NTI3ODY5Mjk3MDMzChA0MzIwMjgwMjUxODE1NjUxChExMDMyNTUyOTgzNDc1NjEwNgoQNDMyMDI4MTQ5NTM1ODIzMgoQNDMyMDI4MTYzMDI4NzkzNBoZChExMDMyNTUyNzg2OTI5NzAzMxD_ARj_AVoTMjk3MTgxMTQ0ODMxODMyNDkzNA%2C%2C%22%7D&amp;relatedVideo=yes&amp;related_orig_text=&#1089;&#1072;&#1083;&#1102;&#1090;+&#1087;&#1086;&#1073;&#1077;&#1076;&#1099;&amp;related_src=serp&amp;related_url=http%3A//ok.ru/video/1547051995418&amp;related_vfp=1&amp;text=&#1057;&#1072;&#1083;&#1102;&#1090;+&#1055;&#1086;&#1073;&#1077;&#1076;&#1099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498151117097785283&amp;text=&#1087;&#1088;&#1077;&#1079;&#1077;&#1085;&#1090;&#1072;&#1094;&#1080;&#1103;%20&#1076;&#1077;&#1085;&#1100;%20&#1087;&#1086;&#1073;&#1077;&#1076;&#1099;%20&#1076;&#1083;&#1103;%20&#1076;&#1086;&#1096;&#1082;&#1086;&#1083;&#1100;&#1085;&#1080;&#1082;&#1086;&#1074;%20&#1089;%20&#1084;&#1091;&#1079;&#1099;&#1082;&#1086;&#1081;%20&#1089;&#1082;&#1072;&#1095;&#1072;&#1090;&#1100;%20&#1073;&#1077;&#1089;&#1087;&#1083;&#1072;&#1090;&#1085;&#1086;&amp;path=wizard&amp;parent-reqid=1588099615694987-1211767373270088874300287-production-app-host-man-web-yp-145&amp;redircnt=1588099647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0957954506179223835&amp;text=&#1084;&#1091;&#1083;&#1100;&#1090;&#1080;&#1082;%20&#1089;&#1077;&#1089;&#1090;&#1088;&#1080;&#1094;&#1072;%20&#1072;&#1083;&#1077;&#1085;&#1091;&#1096;&#1082;&#1072;%20&#1080;%20&#1073;&#1088;&#1072;&#1090;&#1077;&#1094;%20&#1080;&#1074;&#1072;&#1085;&#1091;&#1096;&#1082;&#1072;&amp;path=wizard&amp;parent-reqid=1588099115423137-4767675284817752100291-production-app-host-sas-web-yp-25&amp;redircnt=1588099135.1" TargetMode="External"/><Relationship Id="rId9" Type="http://schemas.openxmlformats.org/officeDocument/2006/relationships/hyperlink" Target="&#1087;&#1086;&#1083;&#1077;&#1074;&#1099;&#1077;%20&#1094;&#1074;&#1077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2020-05-01T16:40:00Z</dcterms:created>
  <dcterms:modified xsi:type="dcterms:W3CDTF">2020-05-01T16:40:00Z</dcterms:modified>
</cp:coreProperties>
</file>