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79" w:rsidRPr="00D3207D" w:rsidRDefault="00B636DC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3207D">
        <w:rPr>
          <w:color w:val="000000"/>
          <w:sz w:val="20"/>
          <w:szCs w:val="20"/>
        </w:rPr>
        <w:t>XXX</w:t>
      </w:r>
      <w:r w:rsidR="00B650A5">
        <w:rPr>
          <w:color w:val="000000"/>
          <w:sz w:val="20"/>
          <w:szCs w:val="20"/>
          <w:lang w:val="en-US"/>
        </w:rPr>
        <w:t>I</w:t>
      </w:r>
      <w:r w:rsidR="00E77279" w:rsidRPr="00D3207D">
        <w:rPr>
          <w:rFonts w:ascii="Times New Roman" w:eastAsia="Calibri" w:hAnsi="Times New Roman" w:cs="Times New Roman"/>
          <w:b/>
          <w:sz w:val="20"/>
          <w:szCs w:val="20"/>
        </w:rPr>
        <w:t xml:space="preserve"> неделя </w:t>
      </w:r>
    </w:p>
    <w:p w:rsidR="00E77279" w:rsidRPr="00D3207D" w:rsidRDefault="00E77279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 xml:space="preserve">Тема: </w:t>
      </w:r>
      <w:r w:rsidR="00B650A5">
        <w:rPr>
          <w:rFonts w:ascii="Times New Roman" w:eastAsia="Calibri" w:hAnsi="Times New Roman" w:cs="Times New Roman"/>
          <w:sz w:val="20"/>
          <w:szCs w:val="20"/>
        </w:rPr>
        <w:t>"Мои друзья"</w:t>
      </w:r>
      <w:bookmarkStart w:id="0" w:name="_GoBack"/>
      <w:bookmarkEnd w:id="0"/>
    </w:p>
    <w:p w:rsidR="00E77279" w:rsidRPr="00D3207D" w:rsidRDefault="00E77279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="00F429F7">
        <w:rPr>
          <w:rFonts w:ascii="Times New Roman" w:eastAsia="Calibri" w:hAnsi="Times New Roman" w:cs="Times New Roman"/>
          <w:sz w:val="20"/>
          <w:szCs w:val="20"/>
        </w:rPr>
        <w:t xml:space="preserve"> с 13</w:t>
      </w:r>
      <w:r w:rsidRPr="00D3207D">
        <w:rPr>
          <w:rFonts w:ascii="Times New Roman" w:eastAsia="Calibri" w:hAnsi="Times New Roman" w:cs="Times New Roman"/>
          <w:sz w:val="20"/>
          <w:szCs w:val="20"/>
        </w:rPr>
        <w:t>.</w:t>
      </w:r>
      <w:r w:rsidR="00F429F7">
        <w:rPr>
          <w:rFonts w:ascii="Times New Roman" w:eastAsia="Calibri" w:hAnsi="Times New Roman" w:cs="Times New Roman"/>
          <w:sz w:val="20"/>
          <w:szCs w:val="20"/>
        </w:rPr>
        <w:t>04.20 по 17</w:t>
      </w:r>
      <w:r w:rsidR="00B636DC" w:rsidRPr="00D3207D">
        <w:rPr>
          <w:rFonts w:ascii="Times New Roman" w:eastAsia="Calibri" w:hAnsi="Times New Roman" w:cs="Times New Roman"/>
          <w:sz w:val="20"/>
          <w:szCs w:val="20"/>
        </w:rPr>
        <w:t>.04.20</w:t>
      </w:r>
    </w:p>
    <w:p w:rsidR="00E77279" w:rsidRPr="00D3207D" w:rsidRDefault="00E77279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="00FC78AA" w:rsidRPr="00FC78AA">
        <w:rPr>
          <w:rFonts w:ascii="Times New Roman" w:eastAsia="Calibri" w:hAnsi="Times New Roman" w:cs="Times New Roman"/>
          <w:sz w:val="20"/>
          <w:szCs w:val="20"/>
        </w:rPr>
        <w:t>вызвать потребность в установлении дружеских отношений.</w:t>
      </w:r>
    </w:p>
    <w:p w:rsidR="002D0908" w:rsidRPr="00D3207D" w:rsidRDefault="002D0908" w:rsidP="00C825E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2269"/>
        <w:gridCol w:w="8788"/>
      </w:tblGrid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C825EC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</w:t>
            </w:r>
            <w:r w:rsidR="00F42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="00B636DC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</w:t>
            </w:r>
            <w:r w:rsidR="002D0908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B636DC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1E16CC" w:rsidRPr="00D3207D" w:rsidTr="001E16CC">
        <w:tc>
          <w:tcPr>
            <w:tcW w:w="2269" w:type="dxa"/>
          </w:tcPr>
          <w:p w:rsidR="001E16CC" w:rsidRPr="00D3207D" w:rsidRDefault="001E16CC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8788" w:type="dxa"/>
          </w:tcPr>
          <w:p w:rsidR="001E16CC" w:rsidRPr="00D3207D" w:rsidRDefault="001E16CC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1E16CC" w:rsidRPr="00D3207D" w:rsidRDefault="001E16CC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1E16CC" w:rsidRPr="00D3207D" w:rsidTr="001E16CC">
        <w:trPr>
          <w:trHeight w:val="611"/>
        </w:trPr>
        <w:tc>
          <w:tcPr>
            <w:tcW w:w="2269" w:type="dxa"/>
          </w:tcPr>
          <w:p w:rsidR="001E16CC" w:rsidRPr="00D3207D" w:rsidRDefault="001E16CC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Познание предметного и социального мира</w:t>
            </w:r>
          </w:p>
        </w:tc>
        <w:tc>
          <w:tcPr>
            <w:tcW w:w="8788" w:type="dxa"/>
          </w:tcPr>
          <w:p w:rsidR="001E16CC" w:rsidRPr="00FC78AA" w:rsidRDefault="00FC78AA" w:rsidP="00B636DC">
            <w:pPr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</w:pPr>
            <w:hyperlink r:id="rId5" w:history="1">
              <w:r w:rsidR="001E16CC" w:rsidRPr="00FC78AA">
                <w:rPr>
                  <w:rStyle w:val="a5"/>
                  <w:rFonts w:ascii="Times New Roman" w:eastAsia="Calibri" w:hAnsi="Times New Roman" w:cs="Times New Roman"/>
                  <w:color w:val="0070C0"/>
                  <w:sz w:val="20"/>
                  <w:szCs w:val="20"/>
                </w:rPr>
                <w:t>Тема: "</w:t>
              </w:r>
              <w:r w:rsidR="001E16CC" w:rsidRPr="00FC78AA">
                <w:rPr>
                  <w:rStyle w:val="a5"/>
                  <w:rFonts w:ascii="Times New Roman" w:hAnsi="Times New Roman" w:cs="Times New Roman"/>
                  <w:color w:val="0070C0"/>
                  <w:sz w:val="20"/>
                  <w:szCs w:val="20"/>
                </w:rPr>
                <w:t>Наши меньшие друзья"</w:t>
              </w:r>
            </w:hyperlink>
          </w:p>
          <w:p w:rsidR="001E16CC" w:rsidRPr="00D3207D" w:rsidRDefault="001E16CC" w:rsidP="00B6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B65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Проявляет активность, стремление к общению с животными</w:t>
            </w:r>
          </w:p>
        </w:tc>
      </w:tr>
      <w:tr w:rsidR="001E16CC" w:rsidRPr="00D3207D" w:rsidTr="001E16CC">
        <w:trPr>
          <w:trHeight w:val="240"/>
        </w:trPr>
        <w:tc>
          <w:tcPr>
            <w:tcW w:w="2269" w:type="dxa"/>
          </w:tcPr>
          <w:p w:rsidR="001E16CC" w:rsidRPr="00D3207D" w:rsidRDefault="001E16CC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788" w:type="dxa"/>
          </w:tcPr>
          <w:p w:rsidR="001E16CC" w:rsidRPr="00D3207D" w:rsidRDefault="001E16CC" w:rsidP="00B636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C825EC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Вторник </w:t>
            </w:r>
            <w:r w:rsidR="00F42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B636DC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1E16CC" w:rsidRPr="00D3207D" w:rsidTr="001E16CC">
        <w:trPr>
          <w:trHeight w:val="1723"/>
        </w:trPr>
        <w:tc>
          <w:tcPr>
            <w:tcW w:w="2269" w:type="dxa"/>
          </w:tcPr>
          <w:p w:rsidR="001E16CC" w:rsidRPr="00D3207D" w:rsidRDefault="001E16CC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1E16CC" w:rsidRPr="00D3207D" w:rsidRDefault="001E16CC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1E16CC" w:rsidRPr="00D3207D" w:rsidRDefault="001E16CC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1E16CC" w:rsidRPr="00D3207D" w:rsidRDefault="001E16CC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8788" w:type="dxa"/>
          </w:tcPr>
          <w:p w:rsidR="001E16CC" w:rsidRPr="00B650A5" w:rsidRDefault="001E16CC" w:rsidP="00B636DC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0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Тема:</w:t>
            </w:r>
            <w:r w:rsidRPr="00B65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 </w:t>
            </w:r>
            <w:proofErr w:type="spellStart"/>
            <w:r w:rsidRPr="00B65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Лайзане</w:t>
            </w:r>
            <w:proofErr w:type="spellEnd"/>
            <w:r w:rsidRPr="00B65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Я. </w:t>
            </w:r>
            <w:proofErr w:type="spellStart"/>
            <w:r w:rsidRPr="00B65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B65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123</w:t>
            </w:r>
          </w:p>
          <w:p w:rsidR="001E16CC" w:rsidRPr="00D3207D" w:rsidRDefault="001E16CC" w:rsidP="00B63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B65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Закреплять умения метать вдаль из-за головы и катать мяч друг другу; развивать глазомер, координацию движений, ловкость; учить дружно играть и быстро реагировать на сигнал. Погремушки и мячи по кол-ву детей, маленький обруч, игрушечный автомобиль, шапочки «птичек»</w:t>
            </w:r>
          </w:p>
        </w:tc>
      </w:tr>
      <w:tr w:rsidR="001E16CC" w:rsidRPr="00D3207D" w:rsidTr="001E16CC">
        <w:trPr>
          <w:trHeight w:val="958"/>
        </w:trPr>
        <w:tc>
          <w:tcPr>
            <w:tcW w:w="2269" w:type="dxa"/>
          </w:tcPr>
          <w:p w:rsidR="001E16CC" w:rsidRPr="001E16CC" w:rsidRDefault="001E16CC" w:rsidP="00B636D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1E16CC" w:rsidRPr="00D3207D" w:rsidRDefault="001E16CC" w:rsidP="00B636D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8788" w:type="dxa"/>
          </w:tcPr>
          <w:p w:rsidR="001E16CC" w:rsidRPr="009F208A" w:rsidRDefault="009F208A" w:rsidP="00B636DC">
            <w:pPr>
              <w:contextualSpacing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</w:pPr>
            <w:hyperlink r:id="rId6" w:history="1">
              <w:r w:rsidR="001E16CC" w:rsidRPr="009F208A">
                <w:rPr>
                  <w:rStyle w:val="a5"/>
                  <w:rFonts w:ascii="Times New Roman" w:eastAsia="Calibri" w:hAnsi="Times New Roman" w:cs="Times New Roman"/>
                  <w:color w:val="0070C0"/>
                  <w:sz w:val="20"/>
                  <w:szCs w:val="20"/>
                </w:rPr>
                <w:t>Тема:</w:t>
              </w:r>
              <w:r w:rsidR="001E16CC" w:rsidRPr="009F208A">
                <w:rPr>
                  <w:rStyle w:val="a5"/>
                  <w:rFonts w:ascii="Times New Roman" w:hAnsi="Times New Roman" w:cs="Times New Roman"/>
                  <w:color w:val="0070C0"/>
                  <w:sz w:val="20"/>
                  <w:szCs w:val="20"/>
                </w:rPr>
                <w:t xml:space="preserve"> «Яблоки»</w:t>
              </w:r>
            </w:hyperlink>
          </w:p>
          <w:p w:rsidR="001E16CC" w:rsidRPr="00D3207D" w:rsidRDefault="001E16CC" w:rsidP="00B63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5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Продолжать учить детей рисовать небольшие по размеру круги, располагать круги равномерно, не выходя за границы контура.</w:t>
            </w:r>
          </w:p>
        </w:tc>
      </w:tr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F429F7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15</w:t>
            </w:r>
            <w:r w:rsidR="002D0908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</w:t>
            </w:r>
            <w:r w:rsidR="00B636DC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2D0908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B636DC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1E16CC" w:rsidRPr="00D3207D" w:rsidTr="001E16CC">
        <w:trPr>
          <w:trHeight w:val="300"/>
        </w:trPr>
        <w:tc>
          <w:tcPr>
            <w:tcW w:w="2269" w:type="dxa"/>
          </w:tcPr>
          <w:p w:rsidR="001E16CC" w:rsidRPr="00D3207D" w:rsidRDefault="001E16CC" w:rsidP="00B650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Математика и сенсорное развитие</w:t>
            </w:r>
            <w:r w:rsidRPr="00D32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788" w:type="dxa"/>
          </w:tcPr>
          <w:p w:rsidR="001E16CC" w:rsidRPr="00FC78AA" w:rsidRDefault="00FC78AA" w:rsidP="00695DA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hyperlink r:id="rId7" w:history="1">
              <w:r w:rsidR="001E16CC" w:rsidRPr="00FC78AA">
                <w:rPr>
                  <w:rStyle w:val="a5"/>
                  <w:rFonts w:ascii="Times New Roman" w:eastAsia="Calibri" w:hAnsi="Times New Roman" w:cs="Times New Roman"/>
                  <w:color w:val="0070C0"/>
                  <w:sz w:val="20"/>
                  <w:szCs w:val="20"/>
                </w:rPr>
                <w:t>Тема: "</w:t>
              </w:r>
              <w:r w:rsidR="001E16CC" w:rsidRPr="00FC78AA">
                <w:rPr>
                  <w:rStyle w:val="a5"/>
                  <w:rFonts w:ascii="Times New Roman" w:hAnsi="Times New Roman" w:cs="Times New Roman"/>
                  <w:color w:val="0070C0"/>
                  <w:sz w:val="20"/>
                  <w:szCs w:val="20"/>
                </w:rPr>
                <w:t>Где же мишка"</w:t>
              </w:r>
            </w:hyperlink>
          </w:p>
          <w:p w:rsidR="001E16CC" w:rsidRPr="00D3207D" w:rsidRDefault="001E16CC" w:rsidP="00B6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D320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Знакомить с расположением объектов в пространстве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E16CC" w:rsidRPr="00D3207D" w:rsidTr="001E16CC">
        <w:trPr>
          <w:trHeight w:val="289"/>
        </w:trPr>
        <w:tc>
          <w:tcPr>
            <w:tcW w:w="2269" w:type="dxa"/>
          </w:tcPr>
          <w:p w:rsidR="001E16CC" w:rsidRPr="00D3207D" w:rsidRDefault="001E16CC" w:rsidP="00695DAA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 (улица)</w:t>
            </w:r>
          </w:p>
        </w:tc>
        <w:tc>
          <w:tcPr>
            <w:tcW w:w="8788" w:type="dxa"/>
          </w:tcPr>
          <w:p w:rsidR="001E16CC" w:rsidRPr="00F429F7" w:rsidRDefault="001E16CC" w:rsidP="00B636D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Тема: </w:t>
            </w:r>
            <w:r w:rsidRPr="00F42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</w:t>
            </w:r>
            <w:proofErr w:type="spellStart"/>
            <w:r w:rsidRPr="00F42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Винникова</w:t>
            </w:r>
            <w:proofErr w:type="spellEnd"/>
            <w:r w:rsidRPr="00F42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И. стр. 109</w:t>
            </w:r>
          </w:p>
          <w:p w:rsidR="001E16CC" w:rsidRPr="00D3207D" w:rsidRDefault="001E16CC" w:rsidP="00695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D320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Закреплять умения метать вдаль из-за головы и катать мяч друг другу; развивать глазомер, координацию движений, ловкость; учить дружно играть и быстро реагировать на сигнал. Погремушки и мячи по кол-ву детей, маленький обруч, игрушечный автомобиль, шапочки «птичек»</w:t>
            </w:r>
          </w:p>
        </w:tc>
      </w:tr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C825EC" w:rsidP="00D320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Четверг, </w:t>
            </w:r>
            <w:r w:rsidR="00F42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="00D3207D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1E16CC" w:rsidRPr="00D3207D" w:rsidTr="001E16CC">
        <w:trPr>
          <w:trHeight w:val="694"/>
        </w:trPr>
        <w:tc>
          <w:tcPr>
            <w:tcW w:w="2269" w:type="dxa"/>
          </w:tcPr>
          <w:p w:rsidR="001E16CC" w:rsidRPr="00D3207D" w:rsidRDefault="001E16CC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788" w:type="dxa"/>
          </w:tcPr>
          <w:p w:rsidR="001E16CC" w:rsidRPr="00D3207D" w:rsidRDefault="001E16CC" w:rsidP="0025229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1E16CC" w:rsidRPr="00D3207D" w:rsidTr="001E16CC">
        <w:trPr>
          <w:trHeight w:val="403"/>
        </w:trPr>
        <w:tc>
          <w:tcPr>
            <w:tcW w:w="2269" w:type="dxa"/>
          </w:tcPr>
          <w:p w:rsidR="001E16CC" w:rsidRPr="00D3207D" w:rsidRDefault="001E16CC" w:rsidP="00252299">
            <w:pPr>
              <w:ind w:left="-137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Чтение </w:t>
            </w:r>
            <w:proofErr w:type="spellStart"/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худ.литературы</w:t>
            </w:r>
            <w:proofErr w:type="spellEnd"/>
          </w:p>
        </w:tc>
        <w:tc>
          <w:tcPr>
            <w:tcW w:w="8788" w:type="dxa"/>
          </w:tcPr>
          <w:p w:rsidR="001E16CC" w:rsidRPr="006D0EBB" w:rsidRDefault="006D0EBB" w:rsidP="00252299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8" w:history="1">
              <w:r w:rsidR="001E16CC" w:rsidRPr="006D0EBB">
                <w:rPr>
                  <w:rStyle w:val="a5"/>
                  <w:rFonts w:ascii="Times New Roman" w:eastAsia="Calibri" w:hAnsi="Times New Roman" w:cs="Times New Roman"/>
                  <w:color w:val="0070C0"/>
                  <w:sz w:val="20"/>
                  <w:szCs w:val="20"/>
                </w:rPr>
                <w:t>Тема: "</w:t>
              </w:r>
              <w:r w:rsidR="001E16CC" w:rsidRPr="006D0EBB">
                <w:rPr>
                  <w:rStyle w:val="a5"/>
                  <w:rFonts w:ascii="Times New Roman" w:hAnsi="Times New Roman" w:cs="Times New Roman"/>
                  <w:color w:val="0070C0"/>
                  <w:sz w:val="20"/>
                  <w:szCs w:val="20"/>
                </w:rPr>
                <w:t>Чтение стихотворения В. Хорола «Зайчик»</w:t>
              </w:r>
            </w:hyperlink>
          </w:p>
          <w:p w:rsidR="001E16CC" w:rsidRPr="00D3207D" w:rsidRDefault="001E16CC" w:rsidP="00D3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F42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детей вступать в речевой контакт со взрослыми и отвечать на поставленные вопросы; познакомить с содержанием стихотворения В. Хорола «Зайчик»</w:t>
            </w:r>
          </w:p>
        </w:tc>
      </w:tr>
      <w:tr w:rsidR="00A82FE7" w:rsidRPr="00D3207D" w:rsidTr="00737CD8">
        <w:tc>
          <w:tcPr>
            <w:tcW w:w="11057" w:type="dxa"/>
            <w:gridSpan w:val="2"/>
          </w:tcPr>
          <w:p w:rsidR="00A82FE7" w:rsidRPr="00D3207D" w:rsidRDefault="00A82FE7" w:rsidP="00D320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Пятница, </w:t>
            </w:r>
            <w:r w:rsidR="00F42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D3207D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1E16CC" w:rsidRPr="00D3207D" w:rsidTr="001E16CC">
        <w:trPr>
          <w:trHeight w:val="300"/>
        </w:trPr>
        <w:tc>
          <w:tcPr>
            <w:tcW w:w="2269" w:type="dxa"/>
          </w:tcPr>
          <w:p w:rsidR="001E16CC" w:rsidRPr="00D3207D" w:rsidRDefault="001E16CC" w:rsidP="00D3207D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8788" w:type="dxa"/>
          </w:tcPr>
          <w:p w:rsidR="001E16CC" w:rsidRPr="00F429F7" w:rsidRDefault="001E16CC" w:rsidP="00481B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Тема:</w:t>
            </w:r>
            <w:r w:rsidRPr="00F42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93 </w:t>
            </w:r>
            <w:proofErr w:type="spellStart"/>
            <w:r w:rsidRPr="00F42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Лайзане</w:t>
            </w:r>
            <w:proofErr w:type="spellEnd"/>
            <w:r w:rsidRPr="00F42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Я. </w:t>
            </w:r>
            <w:proofErr w:type="spellStart"/>
            <w:r w:rsidRPr="00F42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F42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124</w:t>
            </w:r>
          </w:p>
          <w:p w:rsidR="001E16CC" w:rsidRPr="00D3207D" w:rsidRDefault="001E16CC" w:rsidP="00D3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D320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бросать мяч вверх и вперёд, ходить по наклонной доске; развивать чувство равновесия, ловкость и смелость. По 2 кубика и 1 мячу для каждого ребёнка, 1 – 2 наклонные доски, волейбольная сетка или лента и 2 стойки</w:t>
            </w:r>
          </w:p>
        </w:tc>
      </w:tr>
      <w:tr w:rsidR="001E16CC" w:rsidRPr="00D3207D" w:rsidTr="001E16CC">
        <w:trPr>
          <w:trHeight w:val="1033"/>
        </w:trPr>
        <w:tc>
          <w:tcPr>
            <w:tcW w:w="2269" w:type="dxa"/>
          </w:tcPr>
          <w:p w:rsidR="001E16CC" w:rsidRPr="00D3207D" w:rsidRDefault="001E16CC" w:rsidP="00AF22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Лепка</w:t>
            </w:r>
          </w:p>
        </w:tc>
        <w:tc>
          <w:tcPr>
            <w:tcW w:w="8788" w:type="dxa"/>
          </w:tcPr>
          <w:p w:rsidR="001E16CC" w:rsidRPr="00FC78AA" w:rsidRDefault="00FC78AA" w:rsidP="00D3207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hyperlink r:id="rId9" w:history="1">
              <w:r w:rsidR="001E16CC" w:rsidRPr="00FC78AA">
                <w:rPr>
                  <w:rStyle w:val="a5"/>
                  <w:rFonts w:ascii="Times New Roman" w:eastAsia="Calibri" w:hAnsi="Times New Roman" w:cs="Times New Roman"/>
                  <w:color w:val="0070C0"/>
                  <w:sz w:val="20"/>
                  <w:szCs w:val="20"/>
                </w:rPr>
                <w:t xml:space="preserve">Тема: </w:t>
              </w:r>
              <w:r w:rsidR="001E16CC" w:rsidRPr="00FC78AA">
                <w:rPr>
                  <w:rStyle w:val="a5"/>
                  <w:rFonts w:ascii="Times New Roman" w:hAnsi="Times New Roman" w:cs="Times New Roman"/>
                  <w:color w:val="0070C0"/>
                  <w:sz w:val="20"/>
                  <w:szCs w:val="20"/>
                </w:rPr>
                <w:t>«Вот какая у нас неваляшка»</w:t>
              </w:r>
            </w:hyperlink>
            <w:r w:rsidR="001E16CC" w:rsidRPr="00FC78A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1E16CC" w:rsidRPr="00D3207D" w:rsidRDefault="001E16CC" w:rsidP="00D3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F429F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42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Учить детей лепить игрушки, состоящие из деталей разного размера (туловище – большой </w:t>
            </w:r>
            <w:proofErr w:type="spellStart"/>
            <w:r w:rsidRPr="00F42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</w:t>
            </w:r>
            <w:proofErr w:type="spellEnd"/>
            <w:r w:rsidRPr="00F42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голова – маленький.) Закрепить умение раскатывать шар круговыми движениями ладоней.</w:t>
            </w:r>
          </w:p>
        </w:tc>
      </w:tr>
    </w:tbl>
    <w:p w:rsidR="00D3207D" w:rsidRPr="00C825EC" w:rsidRDefault="00D3207D" w:rsidP="002D0908">
      <w:pPr>
        <w:rPr>
          <w:rFonts w:ascii="Times New Roman" w:hAnsi="Times New Roman" w:cs="Times New Roman"/>
        </w:rPr>
      </w:pPr>
    </w:p>
    <w:sectPr w:rsidR="00D3207D" w:rsidRPr="00C825EC" w:rsidSect="001E16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39A"/>
    <w:rsid w:val="000369CB"/>
    <w:rsid w:val="0004553D"/>
    <w:rsid w:val="000923A9"/>
    <w:rsid w:val="000F435C"/>
    <w:rsid w:val="001E16CC"/>
    <w:rsid w:val="00220531"/>
    <w:rsid w:val="002D0908"/>
    <w:rsid w:val="004679A2"/>
    <w:rsid w:val="004D4DAC"/>
    <w:rsid w:val="0067249D"/>
    <w:rsid w:val="00695DAA"/>
    <w:rsid w:val="006B444F"/>
    <w:rsid w:val="006D04E6"/>
    <w:rsid w:val="006D0EBB"/>
    <w:rsid w:val="006D5D0B"/>
    <w:rsid w:val="0071526C"/>
    <w:rsid w:val="00737CD8"/>
    <w:rsid w:val="0076539A"/>
    <w:rsid w:val="008F0438"/>
    <w:rsid w:val="009F208A"/>
    <w:rsid w:val="00A82FE7"/>
    <w:rsid w:val="00B15997"/>
    <w:rsid w:val="00B636DC"/>
    <w:rsid w:val="00B650A5"/>
    <w:rsid w:val="00C825EC"/>
    <w:rsid w:val="00D3207D"/>
    <w:rsid w:val="00E77279"/>
    <w:rsid w:val="00EE70B2"/>
    <w:rsid w:val="00F429F7"/>
    <w:rsid w:val="00FB1509"/>
    <w:rsid w:val="00F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96AE7-7978-490C-B125-00BB145E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4F"/>
    <w:pPr>
      <w:spacing w:after="0" w:line="240" w:lineRule="auto"/>
    </w:pPr>
  </w:style>
  <w:style w:type="table" w:styleId="a4">
    <w:name w:val="Table Grid"/>
    <w:basedOn w:val="a1"/>
    <w:uiPriority w:val="59"/>
    <w:rsid w:val="0076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04E6"/>
    <w:rPr>
      <w:color w:val="FFDE66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04E6"/>
    <w:rPr>
      <w:color w:val="D490C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883660053166848666&amp;from=tabbar&amp;reqid=1586604095943594-755162893539578643804529-vla1-0557-V&amp;text=+&#1089;&#1090;&#1080;&#1093;&#1086;&#1090;&#1074;&#1086;&#1088;&#1077;&#1085;&#1080;&#1103;+&#1042;.+&#1061;&#1086;&#1088;&#1086;&#1083;&#1072;+&#171;&#1047;&#1072;&#1081;&#1095;&#1080;&#1082;&#18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isan7.wixsite.com/leisan/roditely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DkHZtcbYb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isan7.wixsite.com/leisan/roditely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isan7.wixsite.com/leisan/roditelyam" TargetMode="Externa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AB05-C0B6-49E4-915A-FE71698E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2019-05-03T15:20:00Z</cp:lastPrinted>
  <dcterms:created xsi:type="dcterms:W3CDTF">2020-04-11T05:40:00Z</dcterms:created>
  <dcterms:modified xsi:type="dcterms:W3CDTF">2020-04-11T11:31:00Z</dcterms:modified>
</cp:coreProperties>
</file>