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10" w:rsidRDefault="00283010" w:rsidP="00EA6F9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8BD" w:rsidRPr="00D37430" w:rsidRDefault="004755F7" w:rsidP="004668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37430">
        <w:rPr>
          <w:rFonts w:ascii="Times New Roman" w:eastAsia="Calibri" w:hAnsi="Times New Roman" w:cs="Times New Roman"/>
          <w:b/>
          <w:sz w:val="18"/>
          <w:szCs w:val="18"/>
        </w:rPr>
        <w:t>ХХХ</w:t>
      </w:r>
      <w:proofErr w:type="gramStart"/>
      <w:r w:rsidR="00963403" w:rsidRPr="00D37430">
        <w:rPr>
          <w:rFonts w:ascii="Times New Roman" w:eastAsia="Calibri" w:hAnsi="Times New Roman" w:cs="Times New Roman"/>
          <w:b/>
          <w:sz w:val="18"/>
          <w:szCs w:val="18"/>
        </w:rPr>
        <w:t>I</w:t>
      </w:r>
      <w:proofErr w:type="gramEnd"/>
      <w:r w:rsidR="00963403" w:rsidRPr="00D374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668BD" w:rsidRPr="00D37430">
        <w:rPr>
          <w:rFonts w:ascii="Times New Roman" w:eastAsia="Calibri" w:hAnsi="Times New Roman" w:cs="Times New Roman"/>
          <w:b/>
          <w:sz w:val="18"/>
          <w:szCs w:val="18"/>
        </w:rPr>
        <w:t xml:space="preserve">неделя </w:t>
      </w:r>
    </w:p>
    <w:p w:rsidR="004668BD" w:rsidRPr="00D37430" w:rsidRDefault="004668BD" w:rsidP="004668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37430">
        <w:rPr>
          <w:rFonts w:ascii="Times New Roman" w:eastAsia="Calibri" w:hAnsi="Times New Roman" w:cs="Times New Roman"/>
          <w:b/>
          <w:sz w:val="18"/>
          <w:szCs w:val="18"/>
        </w:rPr>
        <w:t xml:space="preserve">Тема: </w:t>
      </w:r>
      <w:r w:rsidR="00963403" w:rsidRPr="00D37430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="004755F7" w:rsidRPr="00D37430">
        <w:rPr>
          <w:rFonts w:ascii="Times New Roman" w:eastAsia="Calibri" w:hAnsi="Times New Roman" w:cs="Times New Roman"/>
          <w:b/>
          <w:sz w:val="18"/>
          <w:szCs w:val="18"/>
        </w:rPr>
        <w:t>Мир вокруг нас</w:t>
      </w:r>
      <w:r w:rsidR="00963403" w:rsidRPr="00D37430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="00963403" w:rsidRPr="00D37430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668BD" w:rsidRPr="00D37430" w:rsidRDefault="004668BD" w:rsidP="004668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37430">
        <w:rPr>
          <w:rFonts w:ascii="Times New Roman" w:eastAsia="Calibri" w:hAnsi="Times New Roman" w:cs="Times New Roman"/>
          <w:b/>
          <w:sz w:val="18"/>
          <w:szCs w:val="18"/>
        </w:rPr>
        <w:t>Период:</w:t>
      </w:r>
      <w:r w:rsidRPr="00D37430">
        <w:rPr>
          <w:rFonts w:ascii="Times New Roman" w:eastAsia="Calibri" w:hAnsi="Times New Roman" w:cs="Times New Roman"/>
          <w:sz w:val="18"/>
          <w:szCs w:val="18"/>
        </w:rPr>
        <w:t xml:space="preserve"> с </w:t>
      </w:r>
      <w:r w:rsidR="004755F7" w:rsidRPr="00D37430">
        <w:rPr>
          <w:rFonts w:ascii="Times New Roman" w:eastAsia="Calibri" w:hAnsi="Times New Roman" w:cs="Times New Roman"/>
          <w:sz w:val="18"/>
          <w:szCs w:val="18"/>
        </w:rPr>
        <w:t>13.04</w:t>
      </w:r>
      <w:r w:rsidR="00963403" w:rsidRPr="00D37430">
        <w:rPr>
          <w:rFonts w:ascii="Times New Roman" w:eastAsia="Calibri" w:hAnsi="Times New Roman" w:cs="Times New Roman"/>
          <w:sz w:val="18"/>
          <w:szCs w:val="18"/>
        </w:rPr>
        <w:t xml:space="preserve">.2020 по </w:t>
      </w:r>
      <w:r w:rsidR="004755F7" w:rsidRPr="00D37430">
        <w:rPr>
          <w:rFonts w:ascii="Times New Roman" w:eastAsia="Calibri" w:hAnsi="Times New Roman" w:cs="Times New Roman"/>
          <w:sz w:val="18"/>
          <w:szCs w:val="18"/>
        </w:rPr>
        <w:t>17.04</w:t>
      </w:r>
      <w:r w:rsidR="00963403" w:rsidRPr="00D37430">
        <w:rPr>
          <w:rFonts w:ascii="Times New Roman" w:eastAsia="Calibri" w:hAnsi="Times New Roman" w:cs="Times New Roman"/>
          <w:sz w:val="18"/>
          <w:szCs w:val="18"/>
        </w:rPr>
        <w:t>.202</w:t>
      </w:r>
      <w:r w:rsidRPr="00D37430">
        <w:rPr>
          <w:rFonts w:ascii="Times New Roman" w:eastAsia="Calibri" w:hAnsi="Times New Roman" w:cs="Times New Roman"/>
          <w:sz w:val="18"/>
          <w:szCs w:val="18"/>
        </w:rPr>
        <w:t>0</w:t>
      </w:r>
    </w:p>
    <w:p w:rsidR="00963403" w:rsidRPr="00147C31" w:rsidRDefault="004668BD" w:rsidP="0096340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37430">
        <w:rPr>
          <w:rFonts w:ascii="Times New Roman" w:eastAsia="Calibri" w:hAnsi="Times New Roman" w:cs="Times New Roman"/>
          <w:b/>
          <w:sz w:val="18"/>
          <w:szCs w:val="18"/>
        </w:rPr>
        <w:t xml:space="preserve">Цель: </w:t>
      </w:r>
      <w:r w:rsidR="005E125C" w:rsidRPr="00D37430">
        <w:rPr>
          <w:rFonts w:ascii="Times New Roman" w:eastAsia="Calibri" w:hAnsi="Times New Roman" w:cs="Times New Roman"/>
          <w:sz w:val="18"/>
          <w:szCs w:val="18"/>
        </w:rPr>
        <w:t>учить устанавливать количественные отношения, приемам наложения и приложения, начальному освоению счета, сравнению множе</w:t>
      </w:r>
      <w:proofErr w:type="gramStart"/>
      <w:r w:rsidR="005E125C" w:rsidRPr="00D37430">
        <w:rPr>
          <w:rFonts w:ascii="Times New Roman" w:eastAsia="Calibri" w:hAnsi="Times New Roman" w:cs="Times New Roman"/>
          <w:sz w:val="18"/>
          <w:szCs w:val="18"/>
        </w:rPr>
        <w:t>ств пр</w:t>
      </w:r>
      <w:proofErr w:type="gramEnd"/>
      <w:r w:rsidR="005E125C" w:rsidRPr="00D37430">
        <w:rPr>
          <w:rFonts w:ascii="Times New Roman" w:eastAsia="Calibri" w:hAnsi="Times New Roman" w:cs="Times New Roman"/>
          <w:sz w:val="18"/>
          <w:szCs w:val="18"/>
        </w:rPr>
        <w:t>едметов по количеству</w:t>
      </w:r>
    </w:p>
    <w:p w:rsidR="004668BD" w:rsidRPr="00E822A9" w:rsidRDefault="0004180B" w:rsidP="0004180B">
      <w:pPr>
        <w:tabs>
          <w:tab w:val="left" w:pos="6405"/>
        </w:tabs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3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4668BD" w:rsidRPr="00147C31" w:rsidTr="00623FE8">
        <w:tc>
          <w:tcPr>
            <w:tcW w:w="2523" w:type="dxa"/>
          </w:tcPr>
          <w:p w:rsidR="004668BD" w:rsidRPr="00147C31" w:rsidRDefault="004668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4668BD" w:rsidRPr="00147C31" w:rsidRDefault="004668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4668BD" w:rsidRPr="00147C31" w:rsidRDefault="004668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6833" w:type="dxa"/>
          </w:tcPr>
          <w:p w:rsidR="004668BD" w:rsidRPr="00147C31" w:rsidRDefault="004668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668BD" w:rsidRPr="00147C31" w:rsidRDefault="004668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8C44BD" w:rsidRPr="00147C31" w:rsidTr="00F8581A">
        <w:tc>
          <w:tcPr>
            <w:tcW w:w="10916" w:type="dxa"/>
            <w:gridSpan w:val="3"/>
          </w:tcPr>
          <w:p w:rsidR="008C44BD" w:rsidRPr="00147C31" w:rsidRDefault="007B248E" w:rsidP="00183EA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13</w:t>
            </w:r>
            <w:r w:rsidR="008C44BD"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147C31" w:rsidRPr="00147C31" w:rsidTr="00147C31">
        <w:trPr>
          <w:trHeight w:val="413"/>
        </w:trPr>
        <w:tc>
          <w:tcPr>
            <w:tcW w:w="2523" w:type="dxa"/>
          </w:tcPr>
          <w:p w:rsidR="00147C31" w:rsidRPr="00147C31" w:rsidRDefault="00147C31" w:rsidP="009522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560" w:type="dxa"/>
          </w:tcPr>
          <w:p w:rsidR="00147C31" w:rsidRPr="00147C31" w:rsidRDefault="00147C31" w:rsidP="009522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6833" w:type="dxa"/>
          </w:tcPr>
          <w:p w:rsidR="00147C31" w:rsidRDefault="00147C31" w:rsidP="009522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Тема: 31.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Рассказывание украинской народной сказки «Колосок». </w:t>
            </w: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 продолжить знакомство с творчеством других народов на примере украинской народной сказки «Колосок». Учить детей внимательно слушать и слышать воспитателя. Развивать умение отвечать на вопросы, используя форму простого предложения или высказывания из 2-3 простых фраз. Привлекать детей к активному участию в разговоре по содержанию сказки, имитации движений и высказываний сказочных персонажей. Воспитывать интерес к народной сказке, желание ее слушать.</w:t>
            </w:r>
          </w:p>
          <w:p w:rsidR="00C83D9B" w:rsidRPr="00147C31" w:rsidRDefault="00DE642C" w:rsidP="009522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2A29DE" w:rsidRPr="002A29DE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https://yadi.sk/d/Ie37IlDbae40Bw</w:t>
              </w:r>
            </w:hyperlink>
          </w:p>
        </w:tc>
      </w:tr>
      <w:tr w:rsidR="00147C31" w:rsidRPr="00147C31" w:rsidTr="00623FE8">
        <w:trPr>
          <w:trHeight w:val="338"/>
        </w:trPr>
        <w:tc>
          <w:tcPr>
            <w:tcW w:w="2523" w:type="dxa"/>
          </w:tcPr>
          <w:p w:rsidR="00147C31" w:rsidRPr="00147C31" w:rsidRDefault="00147C31" w:rsidP="009522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 улице)</w:t>
            </w:r>
          </w:p>
        </w:tc>
        <w:tc>
          <w:tcPr>
            <w:tcW w:w="1560" w:type="dxa"/>
          </w:tcPr>
          <w:p w:rsidR="00147C31" w:rsidRPr="00147C31" w:rsidRDefault="00147C31" w:rsidP="009522A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10.15 – 10.30</w:t>
            </w:r>
          </w:p>
        </w:tc>
        <w:tc>
          <w:tcPr>
            <w:tcW w:w="6833" w:type="dxa"/>
          </w:tcPr>
          <w:p w:rsidR="00147C31" w:rsidRPr="00147C31" w:rsidRDefault="00147C31" w:rsidP="009522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физической культуры</w:t>
            </w:r>
          </w:p>
        </w:tc>
      </w:tr>
      <w:tr w:rsidR="00147C31" w:rsidRPr="00147C31" w:rsidTr="00623FE8">
        <w:tc>
          <w:tcPr>
            <w:tcW w:w="2523" w:type="dxa"/>
          </w:tcPr>
          <w:p w:rsidR="00147C31" w:rsidRPr="00147C31" w:rsidRDefault="00147C31" w:rsidP="009522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Лепка</w:t>
            </w:r>
            <w:r w:rsidR="00024814"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Водоросли в аквариуме</w:t>
            </w:r>
          </w:p>
        </w:tc>
        <w:tc>
          <w:tcPr>
            <w:tcW w:w="1560" w:type="dxa"/>
          </w:tcPr>
          <w:p w:rsidR="00147C31" w:rsidRPr="00147C31" w:rsidRDefault="00147C31" w:rsidP="009522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6833" w:type="dxa"/>
          </w:tcPr>
          <w:p w:rsidR="00147C31" w:rsidRDefault="00147C31" w:rsidP="009522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Тема: № 16. «</w:t>
            </w: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Цель: знакомить детей с обитателями аквариума, растениями, закреплять интерес к лепке в технике пластилинографии; закреплять умение отщипывать кусочек пластилина от большого куска и раскатывать его между ладонями, прямыми движениями; продолжать  учить прижимать кусочек пластилина к листу бумаги; развивать мелкую моторику рук; создавать удовлетворение  от самостоятельной работы.</w:t>
            </w:r>
          </w:p>
          <w:p w:rsidR="00274AE3" w:rsidRPr="00147C31" w:rsidRDefault="00DE642C" w:rsidP="009522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2A29DE" w:rsidRPr="002A29DE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https://yadi.sk/d/zpGP2a0mZtYN4g</w:t>
              </w:r>
            </w:hyperlink>
          </w:p>
        </w:tc>
      </w:tr>
      <w:tr w:rsidR="00147C31" w:rsidRPr="00147C31" w:rsidTr="00623FE8">
        <w:tc>
          <w:tcPr>
            <w:tcW w:w="10916" w:type="dxa"/>
            <w:gridSpan w:val="3"/>
          </w:tcPr>
          <w:p w:rsidR="00147C31" w:rsidRPr="00147C31" w:rsidRDefault="00147C31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14.04.2020</w:t>
            </w:r>
          </w:p>
        </w:tc>
      </w:tr>
      <w:tr w:rsidR="00274AE3" w:rsidRPr="00147C31" w:rsidTr="00623FE8">
        <w:trPr>
          <w:trHeight w:val="288"/>
        </w:trPr>
        <w:tc>
          <w:tcPr>
            <w:tcW w:w="2523" w:type="dxa"/>
          </w:tcPr>
          <w:p w:rsidR="00274AE3" w:rsidRPr="00147C31" w:rsidRDefault="00274AE3" w:rsidP="00851D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60" w:type="dxa"/>
          </w:tcPr>
          <w:p w:rsidR="00274AE3" w:rsidRPr="00147C31" w:rsidRDefault="00274AE3" w:rsidP="00851D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6833" w:type="dxa"/>
          </w:tcPr>
          <w:p w:rsidR="00274AE3" w:rsidRPr="00147C31" w:rsidRDefault="00274AE3" w:rsidP="00851D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274AE3" w:rsidRPr="00147C31" w:rsidTr="00274AE3">
        <w:trPr>
          <w:trHeight w:val="319"/>
        </w:trPr>
        <w:tc>
          <w:tcPr>
            <w:tcW w:w="2523" w:type="dxa"/>
          </w:tcPr>
          <w:p w:rsidR="00274AE3" w:rsidRPr="00147C31" w:rsidRDefault="00274AE3" w:rsidP="004117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</w:tcPr>
          <w:p w:rsidR="00274AE3" w:rsidRPr="00147C31" w:rsidRDefault="00274AE3" w:rsidP="00411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6833" w:type="dxa"/>
          </w:tcPr>
          <w:p w:rsidR="00274AE3" w:rsidRPr="00147C31" w:rsidRDefault="00274AE3" w:rsidP="00411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физической культуры</w:t>
            </w:r>
          </w:p>
        </w:tc>
      </w:tr>
      <w:tr w:rsidR="00274AE3" w:rsidRPr="00147C31" w:rsidTr="00623FE8">
        <w:tc>
          <w:tcPr>
            <w:tcW w:w="10916" w:type="dxa"/>
            <w:gridSpan w:val="3"/>
          </w:tcPr>
          <w:p w:rsidR="00274AE3" w:rsidRPr="00147C31" w:rsidRDefault="00274AE3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15.04.2020</w:t>
            </w:r>
          </w:p>
        </w:tc>
      </w:tr>
      <w:tr w:rsidR="00274AE3" w:rsidRPr="00147C31" w:rsidTr="00623FE8">
        <w:trPr>
          <w:trHeight w:val="300"/>
        </w:trPr>
        <w:tc>
          <w:tcPr>
            <w:tcW w:w="2523" w:type="dxa"/>
          </w:tcPr>
          <w:p w:rsidR="00274AE3" w:rsidRPr="00147C31" w:rsidRDefault="00274AE3" w:rsidP="00024814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и сенсорное развитие</w:t>
            </w:r>
            <w:r w:rsidR="00024814"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Сравнение чисел 4 и 5. Овал. Логическая задача</w:t>
            </w:r>
          </w:p>
        </w:tc>
        <w:tc>
          <w:tcPr>
            <w:tcW w:w="1560" w:type="dxa"/>
          </w:tcPr>
          <w:p w:rsidR="00274AE3" w:rsidRPr="00147C31" w:rsidRDefault="00274AE3" w:rsidP="009522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6833" w:type="dxa"/>
          </w:tcPr>
          <w:p w:rsidR="00274AE3" w:rsidRDefault="00274AE3" w:rsidP="009522A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Тема № 31. Закрепление. «».  </w:t>
            </w: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 продолжать учить различать равенство и неравенство групп по количеству входящих в них предметов до 5, выражая результаты сравнения в речи; отгадывать загадки на основе зрительно воспринимаемой информации, понимать поэтические сравнения, лежащие в основе загадки; продолжать учить рисовать овал по точкам; познакомить с геометрической фигурой – овалом и сравнивать предметы по величине.</w:t>
            </w:r>
          </w:p>
          <w:p w:rsidR="00C83D9B" w:rsidRPr="00147C31" w:rsidRDefault="00DE642C" w:rsidP="009522A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2A29DE" w:rsidRPr="002A29DE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https://yadi.sk/d/17Zt-XKDD0niyA</w:t>
              </w:r>
            </w:hyperlink>
          </w:p>
        </w:tc>
      </w:tr>
      <w:tr w:rsidR="00274AE3" w:rsidRPr="00147C31" w:rsidTr="00623FE8">
        <w:trPr>
          <w:trHeight w:val="312"/>
        </w:trPr>
        <w:tc>
          <w:tcPr>
            <w:tcW w:w="2523" w:type="dxa"/>
          </w:tcPr>
          <w:p w:rsidR="00274AE3" w:rsidRPr="00147C31" w:rsidRDefault="00274AE3" w:rsidP="00024814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Аппликация </w:t>
            </w:r>
            <w:r w:rsidR="00024814"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Дождь, дождь</w:t>
            </w:r>
          </w:p>
        </w:tc>
        <w:tc>
          <w:tcPr>
            <w:tcW w:w="1560" w:type="dxa"/>
          </w:tcPr>
          <w:p w:rsidR="00274AE3" w:rsidRPr="00147C31" w:rsidRDefault="00274AE3" w:rsidP="009522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6833" w:type="dxa"/>
          </w:tcPr>
          <w:p w:rsidR="00274AE3" w:rsidRDefault="00274AE3" w:rsidP="009522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Тема: 16. «!».</w:t>
            </w: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Цель: учить детей аппликативного изображать тучу: наклеивать готовые формы на фон, приклеивать рваных кусочков бумаги вторым слоем; учить рисовать дождь цветными карандашами; развивать творческое воображение, фантазию.</w:t>
            </w:r>
          </w:p>
          <w:p w:rsidR="00274AE3" w:rsidRPr="00147C31" w:rsidRDefault="00DE642C" w:rsidP="009522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2A29DE" w:rsidRPr="002A29DE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https://yadi.sk/d/G61osF9RlmUHig</w:t>
              </w:r>
            </w:hyperlink>
          </w:p>
        </w:tc>
      </w:tr>
      <w:tr w:rsidR="00274AE3" w:rsidRPr="00147C31" w:rsidTr="00623FE8">
        <w:tc>
          <w:tcPr>
            <w:tcW w:w="10916" w:type="dxa"/>
            <w:gridSpan w:val="3"/>
          </w:tcPr>
          <w:p w:rsidR="00274AE3" w:rsidRPr="00147C31" w:rsidRDefault="00274AE3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16.04.2020</w:t>
            </w:r>
          </w:p>
        </w:tc>
      </w:tr>
      <w:tr w:rsidR="00274AE3" w:rsidRPr="00147C31" w:rsidTr="00274AE3">
        <w:trPr>
          <w:trHeight w:val="331"/>
        </w:trPr>
        <w:tc>
          <w:tcPr>
            <w:tcW w:w="2523" w:type="dxa"/>
          </w:tcPr>
          <w:p w:rsidR="00274AE3" w:rsidRPr="00147C31" w:rsidRDefault="00274AE3" w:rsidP="00823B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560" w:type="dxa"/>
          </w:tcPr>
          <w:p w:rsidR="00274AE3" w:rsidRPr="00147C31" w:rsidRDefault="00274AE3" w:rsidP="00823B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6833" w:type="dxa"/>
          </w:tcPr>
          <w:p w:rsidR="00274AE3" w:rsidRPr="00147C31" w:rsidRDefault="00274AE3" w:rsidP="00823B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274AE3" w:rsidRPr="00147C31" w:rsidTr="00623FE8">
        <w:trPr>
          <w:trHeight w:val="280"/>
        </w:trPr>
        <w:tc>
          <w:tcPr>
            <w:tcW w:w="2523" w:type="dxa"/>
          </w:tcPr>
          <w:p w:rsidR="00274AE3" w:rsidRPr="00147C31" w:rsidRDefault="00274AE3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</w:tcPr>
          <w:p w:rsidR="00274AE3" w:rsidRPr="00147C31" w:rsidRDefault="00274AE3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6833" w:type="dxa"/>
          </w:tcPr>
          <w:p w:rsidR="00274AE3" w:rsidRPr="00147C31" w:rsidRDefault="00274AE3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физической культуры</w:t>
            </w:r>
          </w:p>
        </w:tc>
      </w:tr>
      <w:tr w:rsidR="00274AE3" w:rsidRPr="00147C31" w:rsidTr="00623FE8">
        <w:tc>
          <w:tcPr>
            <w:tcW w:w="10916" w:type="dxa"/>
            <w:gridSpan w:val="3"/>
          </w:tcPr>
          <w:p w:rsidR="00274AE3" w:rsidRPr="00147C31" w:rsidRDefault="00274AE3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17.04.2020</w:t>
            </w:r>
          </w:p>
        </w:tc>
      </w:tr>
      <w:tr w:rsidR="00274AE3" w:rsidRPr="00147C31" w:rsidTr="00623FE8">
        <w:trPr>
          <w:trHeight w:val="300"/>
        </w:trPr>
        <w:tc>
          <w:tcPr>
            <w:tcW w:w="2523" w:type="dxa"/>
          </w:tcPr>
          <w:p w:rsidR="00274AE3" w:rsidRPr="00147C31" w:rsidRDefault="00274AE3" w:rsidP="00024814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Социальный мир </w:t>
            </w:r>
            <w:r w:rsidR="00024814"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Геометрические фигуры</w:t>
            </w:r>
          </w:p>
          <w:p w:rsidR="00274AE3" w:rsidRPr="00147C31" w:rsidRDefault="00274AE3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AE3" w:rsidRPr="00147C31" w:rsidRDefault="00274AE3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6833" w:type="dxa"/>
          </w:tcPr>
          <w:p w:rsidR="00274AE3" w:rsidRPr="00147C31" w:rsidRDefault="00274AE3" w:rsidP="003D197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Тема: 16 «: круг, треугольник, квадрат, овал». </w:t>
            </w: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 закрепить знания детей о геометрических фигурах. Закрепить</w:t>
            </w:r>
          </w:p>
          <w:p w:rsidR="00274AE3" w:rsidRDefault="00274AE3" w:rsidP="003D197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знания детей о временах года: осень, зима, весна, их признаках</w:t>
            </w:r>
          </w:p>
          <w:p w:rsidR="00C83D9B" w:rsidRPr="00147C31" w:rsidRDefault="00DE642C" w:rsidP="0002481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2A29DE" w:rsidRPr="002A29DE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https://yadi.sk/d/MCSVtlCYWOUF5Q</w:t>
              </w:r>
            </w:hyperlink>
          </w:p>
        </w:tc>
      </w:tr>
      <w:tr w:rsidR="00274AE3" w:rsidRPr="00147C31" w:rsidTr="00E56245">
        <w:trPr>
          <w:trHeight w:val="282"/>
        </w:trPr>
        <w:tc>
          <w:tcPr>
            <w:tcW w:w="2523" w:type="dxa"/>
          </w:tcPr>
          <w:p w:rsidR="00274AE3" w:rsidRPr="00147C31" w:rsidRDefault="00274AE3" w:rsidP="007B248E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560" w:type="dxa"/>
          </w:tcPr>
          <w:p w:rsidR="00274AE3" w:rsidRPr="00147C31" w:rsidRDefault="00274AE3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6833" w:type="dxa"/>
          </w:tcPr>
          <w:p w:rsidR="00274AE3" w:rsidRDefault="00274AE3" w:rsidP="00EE61E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Тема 16. «Правила поведения в группе».</w:t>
            </w: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 w:rsidRPr="00147C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 формировать навыки общения у детей младшего дошкольного возраста и на их основе дружеские отношения в группе; закреплять навыки организованного поведения в детском саду, формировать элементарные представления о том, что хорошо, что плохо; воспитывать доброжелательное отношение к сверстникам и положительное отношение к коллективной работе; формировать в детях понимание необходимости соблюдения правил поведения в группе.</w:t>
            </w:r>
          </w:p>
          <w:p w:rsidR="00C83D9B" w:rsidRPr="00147C31" w:rsidRDefault="00DE642C" w:rsidP="00EE61E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2A29DE" w:rsidRPr="002A29DE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https://yadi.sk/d/dvf2TO8tmEbQYw</w:t>
              </w:r>
            </w:hyperlink>
          </w:p>
        </w:tc>
      </w:tr>
    </w:tbl>
    <w:p w:rsidR="0069078F" w:rsidRPr="00147C31" w:rsidRDefault="0069078F" w:rsidP="00147C31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9078F" w:rsidRPr="00147C31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2EA"/>
    <w:rsid w:val="00013A30"/>
    <w:rsid w:val="00024814"/>
    <w:rsid w:val="0004180B"/>
    <w:rsid w:val="0004283D"/>
    <w:rsid w:val="00092BCB"/>
    <w:rsid w:val="00097603"/>
    <w:rsid w:val="000B1B7B"/>
    <w:rsid w:val="000C10F9"/>
    <w:rsid w:val="000F632E"/>
    <w:rsid w:val="00111B5A"/>
    <w:rsid w:val="00111E4B"/>
    <w:rsid w:val="00113A61"/>
    <w:rsid w:val="001270A3"/>
    <w:rsid w:val="00132274"/>
    <w:rsid w:val="001331E8"/>
    <w:rsid w:val="00147C31"/>
    <w:rsid w:val="001866F7"/>
    <w:rsid w:val="00186E23"/>
    <w:rsid w:val="00194D63"/>
    <w:rsid w:val="001C7A26"/>
    <w:rsid w:val="001D520C"/>
    <w:rsid w:val="001F43B6"/>
    <w:rsid w:val="001F6D91"/>
    <w:rsid w:val="002038AC"/>
    <w:rsid w:val="002543B8"/>
    <w:rsid w:val="00267705"/>
    <w:rsid w:val="00273269"/>
    <w:rsid w:val="00274AE3"/>
    <w:rsid w:val="00283010"/>
    <w:rsid w:val="002A29DE"/>
    <w:rsid w:val="002B7FA1"/>
    <w:rsid w:val="002D43DE"/>
    <w:rsid w:val="002F78A6"/>
    <w:rsid w:val="00324738"/>
    <w:rsid w:val="00326A37"/>
    <w:rsid w:val="00330C72"/>
    <w:rsid w:val="0035292A"/>
    <w:rsid w:val="003872BD"/>
    <w:rsid w:val="003B2F97"/>
    <w:rsid w:val="003C6664"/>
    <w:rsid w:val="003D1973"/>
    <w:rsid w:val="00416136"/>
    <w:rsid w:val="00435D54"/>
    <w:rsid w:val="00437398"/>
    <w:rsid w:val="004647C0"/>
    <w:rsid w:val="004668BD"/>
    <w:rsid w:val="00466FB7"/>
    <w:rsid w:val="0047342F"/>
    <w:rsid w:val="004755F7"/>
    <w:rsid w:val="0047746F"/>
    <w:rsid w:val="004922A2"/>
    <w:rsid w:val="004B0049"/>
    <w:rsid w:val="004D5626"/>
    <w:rsid w:val="004D56D0"/>
    <w:rsid w:val="004E3FC0"/>
    <w:rsid w:val="004E59C6"/>
    <w:rsid w:val="00562FD1"/>
    <w:rsid w:val="005B5EE7"/>
    <w:rsid w:val="005E125C"/>
    <w:rsid w:val="0060041D"/>
    <w:rsid w:val="006843CD"/>
    <w:rsid w:val="0069078F"/>
    <w:rsid w:val="006A61E0"/>
    <w:rsid w:val="006B14B4"/>
    <w:rsid w:val="006B65D8"/>
    <w:rsid w:val="006D3B92"/>
    <w:rsid w:val="006F0FD4"/>
    <w:rsid w:val="00720629"/>
    <w:rsid w:val="00720918"/>
    <w:rsid w:val="00725DEF"/>
    <w:rsid w:val="00755AC7"/>
    <w:rsid w:val="00784325"/>
    <w:rsid w:val="00787F80"/>
    <w:rsid w:val="0079094F"/>
    <w:rsid w:val="00793D38"/>
    <w:rsid w:val="00797643"/>
    <w:rsid w:val="007A6C66"/>
    <w:rsid w:val="007B248E"/>
    <w:rsid w:val="007C4779"/>
    <w:rsid w:val="008033CC"/>
    <w:rsid w:val="00811C27"/>
    <w:rsid w:val="00835FF1"/>
    <w:rsid w:val="00851FA5"/>
    <w:rsid w:val="00863D6B"/>
    <w:rsid w:val="008B6B98"/>
    <w:rsid w:val="008C44BD"/>
    <w:rsid w:val="008D0BC4"/>
    <w:rsid w:val="008D1D92"/>
    <w:rsid w:val="008D748F"/>
    <w:rsid w:val="008E5C94"/>
    <w:rsid w:val="00933050"/>
    <w:rsid w:val="00963403"/>
    <w:rsid w:val="00965116"/>
    <w:rsid w:val="00972F02"/>
    <w:rsid w:val="0099747B"/>
    <w:rsid w:val="009C4B5D"/>
    <w:rsid w:val="009D4D37"/>
    <w:rsid w:val="009E6297"/>
    <w:rsid w:val="00A278E5"/>
    <w:rsid w:val="00AC0323"/>
    <w:rsid w:val="00AD1EAF"/>
    <w:rsid w:val="00AF4BE9"/>
    <w:rsid w:val="00B40D6E"/>
    <w:rsid w:val="00B446DD"/>
    <w:rsid w:val="00B630DA"/>
    <w:rsid w:val="00B702EA"/>
    <w:rsid w:val="00B741C1"/>
    <w:rsid w:val="00B81FB4"/>
    <w:rsid w:val="00BA0169"/>
    <w:rsid w:val="00BC236F"/>
    <w:rsid w:val="00BC79E9"/>
    <w:rsid w:val="00C035D1"/>
    <w:rsid w:val="00C14054"/>
    <w:rsid w:val="00C3221E"/>
    <w:rsid w:val="00C3515A"/>
    <w:rsid w:val="00C83D9B"/>
    <w:rsid w:val="00C8536D"/>
    <w:rsid w:val="00CA1E8B"/>
    <w:rsid w:val="00CA3915"/>
    <w:rsid w:val="00CA5BF3"/>
    <w:rsid w:val="00CC1EBF"/>
    <w:rsid w:val="00CE3F79"/>
    <w:rsid w:val="00D156E4"/>
    <w:rsid w:val="00D37430"/>
    <w:rsid w:val="00D84BAD"/>
    <w:rsid w:val="00DA41C4"/>
    <w:rsid w:val="00DC644B"/>
    <w:rsid w:val="00DE149B"/>
    <w:rsid w:val="00DE642C"/>
    <w:rsid w:val="00E149CE"/>
    <w:rsid w:val="00E354B0"/>
    <w:rsid w:val="00E510C1"/>
    <w:rsid w:val="00E56245"/>
    <w:rsid w:val="00E822A9"/>
    <w:rsid w:val="00E95900"/>
    <w:rsid w:val="00EA6F92"/>
    <w:rsid w:val="00EB2CAD"/>
    <w:rsid w:val="00ED3740"/>
    <w:rsid w:val="00EE61E3"/>
    <w:rsid w:val="00EE7ACE"/>
    <w:rsid w:val="00F06473"/>
    <w:rsid w:val="00F1538C"/>
    <w:rsid w:val="00F156D1"/>
    <w:rsid w:val="00F34816"/>
    <w:rsid w:val="00F40C14"/>
    <w:rsid w:val="00F50342"/>
    <w:rsid w:val="00F64206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3D9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3D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G61osF9RlmUHi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17Zt-XKDD0niyA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zpGP2a0mZtYN4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d/Ie37IlDbae40Bw" TargetMode="External"/><Relationship Id="rId10" Type="http://schemas.openxmlformats.org/officeDocument/2006/relationships/hyperlink" Target="https://yadi.sk/d/dvf2TO8tmEbQ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MCSVtlCYWOUF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Милана</cp:lastModifiedBy>
  <cp:revision>101</cp:revision>
  <dcterms:created xsi:type="dcterms:W3CDTF">2018-11-27T17:07:00Z</dcterms:created>
  <dcterms:modified xsi:type="dcterms:W3CDTF">2020-04-12T16:49:00Z</dcterms:modified>
</cp:coreProperties>
</file>