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384CB522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20270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1E7F6218" w14:textId="68E3A027" w:rsidR="002F0E28" w:rsidRPr="00D506CB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02706" w:rsidRPr="00202706">
        <w:rPr>
          <w:rFonts w:ascii="Times New Roman" w:eastAsia="Calibri" w:hAnsi="Times New Roman" w:cs="Times New Roman"/>
          <w:bCs/>
          <w:iCs/>
          <w:sz w:val="24"/>
          <w:szCs w:val="24"/>
        </w:rPr>
        <w:t>18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20270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20270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20270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7647E" w:rsidRPr="0037647E"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="0037647E" w:rsidRPr="00D506CB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0D67BAF5" w14:textId="17E30644" w:rsidR="00E822A9" w:rsidRPr="0037647E" w:rsidRDefault="004E31BF" w:rsidP="002F0E28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2F0E28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202706" w:rsidRPr="000F632E" w14:paraId="4CA94069" w14:textId="77777777" w:rsidTr="005A58F0">
        <w:trPr>
          <w:trHeight w:val="712"/>
        </w:trPr>
        <w:tc>
          <w:tcPr>
            <w:tcW w:w="10915" w:type="dxa"/>
            <w:vAlign w:val="center"/>
          </w:tcPr>
          <w:p w14:paraId="2CB8E801" w14:textId="071B1B9E" w:rsidR="00202706" w:rsidRPr="003C1BC5" w:rsidRDefault="00202706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202706" w:rsidRPr="000F632E" w14:paraId="729D1F23" w14:textId="77777777" w:rsidTr="00455CB3">
        <w:trPr>
          <w:trHeight w:val="424"/>
        </w:trPr>
        <w:tc>
          <w:tcPr>
            <w:tcW w:w="10915" w:type="dxa"/>
            <w:vAlign w:val="center"/>
          </w:tcPr>
          <w:p w14:paraId="68FCADB0" w14:textId="77777777" w:rsidR="00202706" w:rsidRDefault="00202706" w:rsidP="002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ED94" w14:textId="78D24395" w:rsidR="00202706" w:rsidRDefault="00202706" w:rsidP="002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Fonts w:ascii="Times New Roman" w:hAnsi="Times New Roman" w:cs="Times New Roman"/>
                <w:sz w:val="24"/>
                <w:szCs w:val="24"/>
              </w:rPr>
              <w:t xml:space="preserve">О. Р. У. </w:t>
            </w:r>
          </w:p>
          <w:p w14:paraId="40A0261C" w14:textId="77777777" w:rsidR="00202706" w:rsidRPr="00343290" w:rsidRDefault="00202706" w:rsidP="002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38CF" w14:textId="77777777" w:rsidR="00202706" w:rsidRPr="000002C0" w:rsidRDefault="00202706" w:rsidP="00202706">
            <w:pPr>
              <w:pStyle w:val="20"/>
              <w:shd w:val="clear" w:color="auto" w:fill="auto"/>
              <w:spacing w:before="0" w:line="254" w:lineRule="exact"/>
              <w:rPr>
                <w:rStyle w:val="2105pt1"/>
                <w:rFonts w:eastAsiaTheme="minorHAnsi"/>
                <w:sz w:val="24"/>
                <w:szCs w:val="24"/>
              </w:rPr>
            </w:pPr>
            <w:r w:rsidRPr="000002C0">
              <w:rPr>
                <w:rStyle w:val="2105pt"/>
                <w:rFonts w:eastAsiaTheme="minorHAnsi"/>
                <w:sz w:val="24"/>
                <w:szCs w:val="24"/>
              </w:rPr>
              <w:t xml:space="preserve">1.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машут крыльями».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И. и. — ноги слегка расставлены, руки за спину. В.: руки развести в стороны, помахать кистями рук, всей рукой, спрятать руки за спину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0516225D" w14:textId="77777777" w:rsidR="00202706" w:rsidRPr="000002C0" w:rsidRDefault="00202706" w:rsidP="00202706">
            <w:pPr>
              <w:pStyle w:val="20"/>
              <w:shd w:val="clear" w:color="auto" w:fill="auto"/>
              <w:spacing w:before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1"/>
                <w:rFonts w:eastAsiaTheme="minorHAnsi"/>
                <w:i w:val="0"/>
                <w:sz w:val="24"/>
                <w:szCs w:val="24"/>
              </w:rPr>
              <w:t>2.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 xml:space="preserve">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греются на солнышке». </w:t>
            </w:r>
            <w:r w:rsidRPr="004E31BF">
              <w:rPr>
                <w:rStyle w:val="2105pt0"/>
                <w:rFonts w:eastAsiaTheme="minorHAnsi"/>
                <w:b w:val="0"/>
                <w:sz w:val="24"/>
                <w:szCs w:val="24"/>
              </w:rPr>
              <w:t>И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п. — лежа на спине, руки на полу под головой. В.: повернуться на живот, вернуться в исходное положение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D30F000" w14:textId="77777777" w:rsidR="00202706" w:rsidRPr="000002C0" w:rsidRDefault="00202706" w:rsidP="00202706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«Спрятались воробышки». </w:t>
            </w:r>
            <w:r w:rsidRPr="004E31BF">
              <w:rPr>
                <w:rStyle w:val="2105pt0"/>
                <w:rFonts w:eastAsiaTheme="minorHAnsi"/>
                <w:b w:val="0"/>
                <w:sz w:val="24"/>
                <w:szCs w:val="24"/>
              </w:rPr>
              <w:t>И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 xml:space="preserve">п. — о. с. </w:t>
            </w:r>
            <w:r w:rsidRPr="004E31BF">
              <w:rPr>
                <w:rStyle w:val="2105pt0"/>
                <w:rFonts w:eastAsiaTheme="minorHAnsi"/>
                <w:b w:val="0"/>
                <w:sz w:val="24"/>
                <w:szCs w:val="24"/>
              </w:rPr>
              <w:t>В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.: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присесть, опустить голову, обхватить руками голову, вернуться в исходное положение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197412E6" w14:textId="77777777" w:rsidR="00202706" w:rsidRPr="000002C0" w:rsidRDefault="00202706" w:rsidP="00202706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радуются». </w:t>
            </w:r>
            <w:bookmarkStart w:id="0" w:name="_GoBack"/>
            <w:r w:rsidRPr="004E31BF">
              <w:rPr>
                <w:rStyle w:val="2105pt0"/>
                <w:rFonts w:eastAsiaTheme="minorHAnsi"/>
                <w:b w:val="0"/>
                <w:sz w:val="24"/>
                <w:szCs w:val="24"/>
              </w:rPr>
              <w:t>И</w:t>
            </w:r>
            <w:bookmarkEnd w:id="0"/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п. — о. с. В.: 8—10 прыжков на месте в чередовании с ходьбой на месте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55362873" w:rsidR="00202706" w:rsidRDefault="00202706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812C54" w14:textId="6B987BE7" w:rsidR="00202706" w:rsidRPr="000A00A8" w:rsidRDefault="000A00A8" w:rsidP="000A00A8">
            <w:pPr>
              <w:pStyle w:val="a4"/>
              <w:numPr>
                <w:ilvl w:val="0"/>
                <w:numId w:val="9"/>
              </w:numPr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0A00A8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Ходьба с перешагиванием </w:t>
            </w:r>
            <w:r w:rsidR="00BB0A91" w:rsidRPr="000A00A8">
              <w:rPr>
                <w:rStyle w:val="87pt"/>
                <w:rFonts w:eastAsiaTheme="minorHAnsi"/>
                <w:b w:val="0"/>
                <w:sz w:val="24"/>
                <w:szCs w:val="24"/>
              </w:rPr>
              <w:t>через кубы</w:t>
            </w:r>
            <w:r w:rsidRPr="000A00A8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разной высоты</w:t>
            </w:r>
            <w:r w:rsidRPr="008006D1">
              <w:rPr>
                <w:rStyle w:val="87pt"/>
                <w:rFonts w:eastAsiaTheme="minorHAnsi"/>
                <w:sz w:val="24"/>
                <w:szCs w:val="24"/>
              </w:rPr>
              <w:t xml:space="preserve"> </w:t>
            </w:r>
          </w:p>
          <w:p w14:paraId="7D3E0717" w14:textId="6622E7E2" w:rsidR="000A00A8" w:rsidRPr="000A00A8" w:rsidRDefault="000A00A8" w:rsidP="000A00A8">
            <w:pPr>
              <w:ind w:left="360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1979F1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0BA8D45" wp14:editId="1904DD63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63500</wp:posOffset>
                  </wp:positionV>
                  <wp:extent cx="1447800" cy="2045335"/>
                  <wp:effectExtent l="0" t="0" r="0" b="0"/>
                  <wp:wrapSquare wrapText="bothSides"/>
                  <wp:docPr id="3" name="Рисунок 3" descr="C:\Users\ПК\Downloads\Картинки\doc2fb_image_020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ownloads\Картинки\doc2fb_image_020000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61"/>
                          <a:stretch/>
                        </pic:blipFill>
                        <pic:spPr bwMode="auto">
                          <a:xfrm>
                            <a:off x="0" y="0"/>
                            <a:ext cx="144780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2C9D6" w14:textId="77777777" w:rsidR="000A00A8" w:rsidRPr="000A00A8" w:rsidRDefault="000A00A8" w:rsidP="000A00A8">
            <w:pPr>
              <w:ind w:left="360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69C5F753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6AAE0A29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31C8AD06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7AA288C2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4865628D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7482A099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52580491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15B4199A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3946E424" w14:textId="77777777" w:rsidR="000A00A8" w:rsidRDefault="000A00A8" w:rsidP="000A00A8">
            <w:pPr>
              <w:pStyle w:val="a4"/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6FAAFF95" w14:textId="77777777" w:rsidR="000A00A8" w:rsidRPr="000A00A8" w:rsidRDefault="000A00A8" w:rsidP="000A00A8">
            <w:pPr>
              <w:ind w:left="6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00E3180F" w14:textId="0C360EC9" w:rsidR="000A00A8" w:rsidRPr="008006D1" w:rsidRDefault="000A00A8" w:rsidP="000A00A8">
            <w:pPr>
              <w:pStyle w:val="80"/>
              <w:shd w:val="clear" w:color="auto" w:fill="auto"/>
              <w:spacing w:line="240" w:lineRule="auto"/>
              <w:ind w:left="23" w:firstLine="0"/>
              <w:rPr>
                <w:b w:val="0"/>
                <w:sz w:val="24"/>
                <w:szCs w:val="24"/>
              </w:rPr>
            </w:pPr>
            <w:r>
              <w:rPr>
                <w:rStyle w:val="87pt"/>
                <w:rFonts w:eastAsiaTheme="minorHAnsi"/>
                <w:sz w:val="24"/>
                <w:szCs w:val="24"/>
              </w:rPr>
              <w:t xml:space="preserve">2.  </w:t>
            </w:r>
            <w:r w:rsidRPr="008006D1">
              <w:rPr>
                <w:rStyle w:val="87pt"/>
                <w:rFonts w:eastAsiaTheme="minorHAnsi"/>
                <w:sz w:val="24"/>
                <w:szCs w:val="24"/>
              </w:rPr>
              <w:t>Катание мячей  вдаль правой и левой руками</w:t>
            </w:r>
            <w:r w:rsidRPr="008006D1">
              <w:rPr>
                <w:b w:val="0"/>
                <w:sz w:val="24"/>
                <w:szCs w:val="24"/>
              </w:rPr>
              <w:t xml:space="preserve"> </w:t>
            </w:r>
          </w:p>
          <w:p w14:paraId="19E61764" w14:textId="77777777" w:rsidR="00202706" w:rsidRDefault="00202706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2B1C1645" w14:textId="7CCCBCF4" w:rsidR="00202706" w:rsidRDefault="000A00A8" w:rsidP="000A00A8">
            <w:pPr>
              <w:pStyle w:val="20"/>
              <w:shd w:val="clear" w:color="auto" w:fill="auto"/>
              <w:spacing w:before="0" w:line="240" w:lineRule="auto"/>
              <w:ind w:firstLine="380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E127CC" wp14:editId="0683F004">
                  <wp:extent cx="2209800" cy="2209800"/>
                  <wp:effectExtent l="0" t="0" r="0" b="0"/>
                  <wp:docPr id="6" name="Рисунок 6" descr="https://ru-static.z-dn.net/files/df6/8fbfc89e51e70622d26f512a7fed3d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f6/8fbfc89e51e70622d26f512a7fed3d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9A101" w14:textId="19E64DC8" w:rsidR="00202706" w:rsidRPr="00DA5958" w:rsidRDefault="00202706" w:rsidP="00EE34C9">
            <w:pPr>
              <w:pStyle w:val="20"/>
              <w:shd w:val="clear" w:color="auto" w:fill="auto"/>
              <w:spacing w:before="0" w:line="240" w:lineRule="auto"/>
              <w:ind w:firstLine="38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«Цыплята на полянке».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выполня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движения в соответствии с текстом, произносимым взрослым.</w:t>
            </w:r>
          </w:p>
          <w:p w14:paraId="48626779" w14:textId="77777777" w:rsidR="00202706" w:rsidRPr="00DA5958" w:rsidRDefault="00202706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С </w:t>
            </w:r>
            <w:r w:rsidRPr="00EE34C9">
              <w:rPr>
                <w:rStyle w:val="710pt"/>
                <w:b w:val="0"/>
                <w:sz w:val="24"/>
                <w:szCs w:val="24"/>
              </w:rPr>
              <w:t>лучом света спозаранку</w:t>
            </w:r>
            <w:r w:rsidRPr="00DA5958">
              <w:rPr>
                <w:rStyle w:val="710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Бег по залу на носочках.</w:t>
            </w:r>
          </w:p>
          <w:p w14:paraId="02286B12" w14:textId="63A0E51C" w:rsidR="00202706" w:rsidRPr="00DA5958" w:rsidRDefault="00202706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>Разбежится по полянке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Имитация взмахов крыльев.</w:t>
            </w:r>
          </w:p>
          <w:p w14:paraId="63A04A68" w14:textId="77777777" w:rsidR="00202706" w:rsidRPr="00DA5958" w:rsidRDefault="00202706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Ярко-желтые комочки,</w:t>
            </w:r>
          </w:p>
          <w:p w14:paraId="175372D2" w14:textId="77777777" w:rsidR="00202706" w:rsidRPr="00DA5958" w:rsidRDefault="00202706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Как пушистые цветочки.</w:t>
            </w:r>
          </w:p>
          <w:p w14:paraId="77689024" w14:textId="77777777" w:rsidR="00202706" w:rsidRPr="00DA5958" w:rsidRDefault="00202706" w:rsidP="00EE34C9">
            <w:pPr>
              <w:pStyle w:val="20"/>
              <w:shd w:val="clear" w:color="auto" w:fill="auto"/>
              <w:tabs>
                <w:tab w:val="left" w:pos="3354"/>
              </w:tabs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А наткнувшись на </w:t>
            </w:r>
            <w:proofErr w:type="gramStart"/>
            <w:r w:rsidRPr="00DA5958">
              <w:rPr>
                <w:rStyle w:val="2105pt"/>
                <w:rFonts w:eastAsiaTheme="minorHAnsi"/>
                <w:sz w:val="24"/>
                <w:szCs w:val="24"/>
              </w:rPr>
              <w:t>жестянку,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ab/>
            </w:r>
            <w:proofErr w:type="gramEnd"/>
            <w:r w:rsidRPr="00DA5958">
              <w:rPr>
                <w:rStyle w:val="29pt"/>
                <w:rFonts w:eastAsiaTheme="minorHAnsi"/>
                <w:sz w:val="24"/>
                <w:szCs w:val="24"/>
              </w:rPr>
              <w:t>Присесть.</w:t>
            </w:r>
          </w:p>
          <w:p w14:paraId="016EBB94" w14:textId="77777777" w:rsidR="00202706" w:rsidRPr="00DA5958" w:rsidRDefault="00202706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Постучат </w:t>
            </w:r>
            <w:r w:rsidRPr="00DA5958">
              <w:rPr>
                <w:rStyle w:val="77pt"/>
                <w:sz w:val="24"/>
                <w:szCs w:val="24"/>
              </w:rPr>
              <w:t xml:space="preserve">ПО </w:t>
            </w:r>
            <w:r w:rsidRPr="00DA5958">
              <w:rPr>
                <w:rStyle w:val="7105pt"/>
                <w:sz w:val="24"/>
                <w:szCs w:val="24"/>
              </w:rPr>
              <w:t xml:space="preserve">ней </w:t>
            </w:r>
            <w:proofErr w:type="gramStart"/>
            <w:r w:rsidRPr="00DA5958">
              <w:rPr>
                <w:rStyle w:val="7105pt"/>
                <w:sz w:val="24"/>
                <w:szCs w:val="24"/>
              </w:rPr>
              <w:t>немножко,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proofErr w:type="gramEnd"/>
            <w:r w:rsidRPr="00DA5958">
              <w:rPr>
                <w:sz w:val="24"/>
                <w:szCs w:val="24"/>
              </w:rPr>
              <w:t>Постучать пальцами по полу.</w:t>
            </w:r>
          </w:p>
          <w:p w14:paraId="101ED20B" w14:textId="77777777" w:rsidR="00202706" w:rsidRPr="00DA5958" w:rsidRDefault="00202706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Словно летний дождь в окошко.</w:t>
            </w:r>
          </w:p>
          <w:p w14:paraId="096CA919" w14:textId="77777777" w:rsidR="00202706" w:rsidRPr="00DA5958" w:rsidRDefault="00202706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И </w:t>
            </w:r>
            <w:r w:rsidRPr="00DA5958">
              <w:rPr>
                <w:rStyle w:val="77pt"/>
                <w:sz w:val="24"/>
                <w:szCs w:val="24"/>
              </w:rPr>
              <w:t xml:space="preserve">ОПЯТЬ </w:t>
            </w:r>
            <w:r w:rsidRPr="00EE34C9">
              <w:rPr>
                <w:rStyle w:val="710pt"/>
                <w:b w:val="0"/>
                <w:sz w:val="24"/>
                <w:szCs w:val="24"/>
              </w:rPr>
              <w:t xml:space="preserve">все </w:t>
            </w:r>
            <w:proofErr w:type="gramStart"/>
            <w:r w:rsidRPr="00EE34C9">
              <w:rPr>
                <w:rStyle w:val="710pt"/>
                <w:b w:val="0"/>
                <w:sz w:val="24"/>
                <w:szCs w:val="24"/>
              </w:rPr>
              <w:t>врассыпную</w:t>
            </w:r>
            <w:r w:rsidRPr="00DA5958">
              <w:rPr>
                <w:rStyle w:val="710pt"/>
                <w:sz w:val="24"/>
                <w:szCs w:val="24"/>
              </w:rPr>
              <w:t>,</w:t>
            </w:r>
            <w:r w:rsidRPr="00DA5958">
              <w:rPr>
                <w:rStyle w:val="710pt"/>
                <w:sz w:val="24"/>
                <w:szCs w:val="24"/>
              </w:rPr>
              <w:tab/>
            </w:r>
            <w:proofErr w:type="gramEnd"/>
            <w:r w:rsidRPr="00DA5958">
              <w:rPr>
                <w:sz w:val="24"/>
                <w:szCs w:val="24"/>
              </w:rPr>
              <w:t>Бег в разных направлениях.</w:t>
            </w:r>
          </w:p>
          <w:p w14:paraId="289FCC6F" w14:textId="77777777" w:rsidR="00202706" w:rsidRPr="00DA5958" w:rsidRDefault="00202706" w:rsidP="00EE34C9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Быстро, весело снуют,</w:t>
            </w:r>
          </w:p>
          <w:p w14:paraId="15727DD4" w14:textId="77777777" w:rsidR="00202706" w:rsidRPr="00DA5958" w:rsidRDefault="00202706" w:rsidP="00EE34C9">
            <w:pPr>
              <w:pStyle w:val="70"/>
              <w:shd w:val="clear" w:color="auto" w:fill="auto"/>
              <w:tabs>
                <w:tab w:val="left" w:pos="3354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Добывая </w:t>
            </w:r>
            <w:r w:rsidRPr="00EE34C9">
              <w:rPr>
                <w:rStyle w:val="710pt"/>
                <w:b w:val="0"/>
                <w:sz w:val="24"/>
                <w:szCs w:val="24"/>
              </w:rPr>
              <w:t>корма крошки</w:t>
            </w:r>
            <w:r w:rsidRPr="00DA5958">
              <w:rPr>
                <w:rStyle w:val="710pt"/>
                <w:sz w:val="24"/>
                <w:szCs w:val="24"/>
              </w:rPr>
              <w:tab/>
            </w:r>
            <w:proofErr w:type="gramStart"/>
            <w:r w:rsidRPr="00DA5958">
              <w:rPr>
                <w:sz w:val="24"/>
                <w:szCs w:val="24"/>
              </w:rPr>
              <w:t>Присесть</w:t>
            </w:r>
            <w:proofErr w:type="gramEnd"/>
            <w:r w:rsidRPr="00DA5958">
              <w:rPr>
                <w:sz w:val="24"/>
                <w:szCs w:val="24"/>
              </w:rPr>
              <w:t>, постучать пальцами по полу.</w:t>
            </w:r>
          </w:p>
          <w:p w14:paraId="619D8250" w14:textId="14F7D17C" w:rsidR="00202706" w:rsidRPr="007E3F7C" w:rsidRDefault="00202706" w:rsidP="007E3F7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На зелененьких дорожках.</w:t>
            </w:r>
          </w:p>
        </w:tc>
      </w:tr>
      <w:tr w:rsidR="00202706" w:rsidRPr="000F632E" w14:paraId="50C9A680" w14:textId="77777777" w:rsidTr="002B2E55">
        <w:trPr>
          <w:trHeight w:val="372"/>
        </w:trPr>
        <w:tc>
          <w:tcPr>
            <w:tcW w:w="10915" w:type="dxa"/>
            <w:vAlign w:val="center"/>
          </w:tcPr>
          <w:p w14:paraId="16417A47" w14:textId="77777777" w:rsidR="00202706" w:rsidRDefault="00202706" w:rsidP="0020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F9A2E" w14:textId="77777777" w:rsidR="00202706" w:rsidRDefault="00202706" w:rsidP="0020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33986F63" w14:textId="77777777" w:rsidR="00BB0A91" w:rsidRDefault="00BB0A91" w:rsidP="00BB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E7244" w14:textId="5C9BA780" w:rsidR="00BB0A91" w:rsidRPr="00D52545" w:rsidRDefault="00BB0A91" w:rsidP="00BB0A91">
            <w:pPr>
              <w:pStyle w:val="80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rStyle w:val="87pt"/>
                <w:rFonts w:eastAsiaTheme="minorHAnsi"/>
                <w:sz w:val="24"/>
                <w:szCs w:val="24"/>
              </w:rPr>
            </w:pPr>
            <w:r w:rsidRPr="00D52545">
              <w:rPr>
                <w:rStyle w:val="87pt"/>
                <w:rFonts w:eastAsiaTheme="minorHAnsi"/>
                <w:sz w:val="24"/>
                <w:szCs w:val="24"/>
              </w:rPr>
              <w:t xml:space="preserve">Влезание на гимнастическую </w:t>
            </w:r>
            <w:proofErr w:type="gramStart"/>
            <w:r w:rsidRPr="00D52545">
              <w:rPr>
                <w:rStyle w:val="87pt"/>
                <w:rFonts w:eastAsiaTheme="minorHAnsi"/>
                <w:sz w:val="24"/>
                <w:szCs w:val="24"/>
              </w:rPr>
              <w:t>стенку</w:t>
            </w:r>
            <w:r>
              <w:rPr>
                <w:rStyle w:val="87pt"/>
                <w:rFonts w:eastAsiaTheme="minorHAnsi"/>
                <w:sz w:val="24"/>
                <w:szCs w:val="24"/>
              </w:rPr>
              <w:t>( при</w:t>
            </w:r>
            <w:proofErr w:type="gramEnd"/>
            <w:r>
              <w:rPr>
                <w:rStyle w:val="87pt"/>
                <w:rFonts w:eastAsiaTheme="minorHAnsi"/>
                <w:sz w:val="24"/>
                <w:szCs w:val="24"/>
              </w:rPr>
              <w:t xml:space="preserve"> возможности)</w:t>
            </w:r>
            <w:r w:rsidRPr="00D52545">
              <w:rPr>
                <w:rStyle w:val="87pt"/>
                <w:rFonts w:eastAsiaTheme="minorHAnsi"/>
                <w:sz w:val="24"/>
                <w:szCs w:val="24"/>
              </w:rPr>
              <w:t xml:space="preserve"> </w:t>
            </w:r>
          </w:p>
          <w:p w14:paraId="79F604AD" w14:textId="520BCCDD" w:rsidR="00BB0A91" w:rsidRPr="00BB0A91" w:rsidRDefault="00BB0A91" w:rsidP="00BB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27A0F" w14:textId="77777777" w:rsidR="00202706" w:rsidRDefault="00202706" w:rsidP="00202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90D08" w14:textId="6FE6E8EB" w:rsidR="00BB0A91" w:rsidRDefault="00BB0A91" w:rsidP="00BB0A91">
            <w:pPr>
              <w:jc w:val="center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21A0C3" wp14:editId="47E832A7">
                  <wp:extent cx="1419225" cy="1762125"/>
                  <wp:effectExtent l="0" t="0" r="9525" b="9525"/>
                  <wp:docPr id="7" name="Рисунок 7" descr="https://konspekta.net/lektsianew/baza5/1281789412305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lektsianew/baza5/1281789412305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953F6" w14:textId="77777777" w:rsidR="00BB0A91" w:rsidRDefault="00BB0A91" w:rsidP="00BB0A91">
            <w:pPr>
              <w:jc w:val="right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72B847E4" w14:textId="3B10AB74" w:rsidR="00BB0A91" w:rsidRPr="008006D1" w:rsidRDefault="00BB0A91" w:rsidP="00BB0A91">
            <w:pPr>
              <w:pStyle w:val="80"/>
              <w:shd w:val="clear" w:color="auto" w:fill="auto"/>
              <w:spacing w:line="240" w:lineRule="auto"/>
              <w:ind w:left="23" w:firstLine="0"/>
              <w:rPr>
                <w:b w:val="0"/>
                <w:sz w:val="24"/>
                <w:szCs w:val="24"/>
              </w:rPr>
            </w:pPr>
            <w:r>
              <w:rPr>
                <w:rStyle w:val="87pt"/>
                <w:rFonts w:eastAsiaTheme="minorHAnsi"/>
                <w:sz w:val="24"/>
                <w:szCs w:val="24"/>
              </w:rPr>
              <w:t>.</w:t>
            </w:r>
            <w:r>
              <w:rPr>
                <w:rStyle w:val="87pt"/>
                <w:rFonts w:eastAsiaTheme="minorHAnsi"/>
                <w:sz w:val="24"/>
                <w:szCs w:val="24"/>
              </w:rPr>
              <w:t xml:space="preserve">2. </w:t>
            </w:r>
            <w:r>
              <w:rPr>
                <w:rStyle w:val="87pt"/>
                <w:rFonts w:eastAsiaTheme="minorHAnsi"/>
                <w:sz w:val="24"/>
                <w:szCs w:val="24"/>
              </w:rPr>
              <w:t xml:space="preserve">  </w:t>
            </w:r>
            <w:r w:rsidRPr="008006D1">
              <w:rPr>
                <w:rStyle w:val="87pt"/>
                <w:rFonts w:eastAsiaTheme="minorHAnsi"/>
                <w:sz w:val="24"/>
                <w:szCs w:val="24"/>
              </w:rPr>
              <w:t xml:space="preserve">Катание </w:t>
            </w:r>
            <w:r w:rsidRPr="008006D1">
              <w:rPr>
                <w:rStyle w:val="87pt"/>
                <w:rFonts w:eastAsiaTheme="minorHAnsi"/>
                <w:sz w:val="24"/>
                <w:szCs w:val="24"/>
              </w:rPr>
              <w:t>мячей вдаль</w:t>
            </w:r>
            <w:r w:rsidRPr="008006D1">
              <w:rPr>
                <w:rStyle w:val="87pt"/>
                <w:rFonts w:eastAsiaTheme="minorHAnsi"/>
                <w:sz w:val="24"/>
                <w:szCs w:val="24"/>
              </w:rPr>
              <w:t xml:space="preserve"> правой и левой руками</w:t>
            </w:r>
            <w:r w:rsidRPr="008006D1">
              <w:rPr>
                <w:b w:val="0"/>
                <w:sz w:val="24"/>
                <w:szCs w:val="24"/>
              </w:rPr>
              <w:t xml:space="preserve"> </w:t>
            </w:r>
          </w:p>
          <w:p w14:paraId="31396674" w14:textId="77777777" w:rsidR="00202706" w:rsidRDefault="00202706" w:rsidP="001979F1">
            <w:pPr>
              <w:pStyle w:val="a4"/>
              <w:rPr>
                <w:sz w:val="24"/>
                <w:szCs w:val="24"/>
                <w:u w:val="single"/>
              </w:rPr>
            </w:pPr>
          </w:p>
          <w:p w14:paraId="584D86CE" w14:textId="69027671" w:rsidR="00202706" w:rsidRPr="00EE34C9" w:rsidRDefault="00BB0A91" w:rsidP="00BB0A91">
            <w:pPr>
              <w:ind w:left="72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6CED4" wp14:editId="4C61EB66">
                  <wp:extent cx="1885950" cy="1752600"/>
                  <wp:effectExtent l="0" t="0" r="0" b="0"/>
                  <wp:docPr id="8" name="Рисунок 8" descr="https://ru-static.z-dn.net/files/df6/8fbfc89e51e70622d26f512a7fed3d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f6/8fbfc89e51e70622d26f512a7fed3d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1" t="9483" r="6035" b="11207"/>
                          <a:stretch/>
                        </pic:blipFill>
                        <pic:spPr bwMode="auto">
                          <a:xfrm>
                            <a:off x="0" y="0"/>
                            <a:ext cx="18859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0DD3C" w14:textId="77777777" w:rsidR="00202706" w:rsidRPr="00EE34C9" w:rsidRDefault="00202706" w:rsidP="00EE34C9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</w:p>
          <w:p w14:paraId="2D0A550A" w14:textId="55C6A8B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«Грачи и автомобиль».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сто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т в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домике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взрослый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водящий — «автомобиль», который находится в «гараже». Взрослый произносит слова,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выполня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определенные движения в соответствии с текстом.</w:t>
            </w:r>
          </w:p>
          <w:p w14:paraId="006D2126" w14:textId="041D416D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304165" distL="1862455" distR="1170305" simplePos="0" relativeHeight="251665408" behindDoc="1" locked="0" layoutInCell="1" allowOverlap="1" wp14:anchorId="1F7B507A" wp14:editId="3DF256C6">
                      <wp:simplePos x="0" y="0"/>
                      <wp:positionH relativeFrom="margin">
                        <wp:posOffset>3535045</wp:posOffset>
                      </wp:positionH>
                      <wp:positionV relativeFrom="paragraph">
                        <wp:posOffset>-4445</wp:posOffset>
                      </wp:positionV>
                      <wp:extent cx="1722120" cy="1328420"/>
                      <wp:effectExtent l="0" t="0" r="0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328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ED064" w14:textId="77777777" w:rsidR="00202706" w:rsidRDefault="00202706" w:rsidP="007E3F7C">
                                  <w:pPr>
                                    <w:pStyle w:val="70"/>
                                    <w:shd w:val="clear" w:color="auto" w:fill="auto"/>
                                    <w:spacing w:line="518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Стоят перед воспитателем.</w:t>
                                  </w:r>
                                </w:p>
                                <w:p w14:paraId="030D353E" w14:textId="77777777" w:rsidR="00202706" w:rsidRDefault="00202706" w:rsidP="007E3F7C">
                                  <w:pPr>
                                    <w:pStyle w:val="70"/>
                                    <w:shd w:val="clear" w:color="auto" w:fill="auto"/>
                                    <w:spacing w:line="518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Бег на носочках, чуть подняв руки.</w:t>
                                  </w:r>
                                </w:p>
                                <w:p w14:paraId="2CC045BF" w14:textId="77777777" w:rsidR="00202706" w:rsidRDefault="00202706" w:rsidP="007E3F7C">
                                  <w:pPr>
                                    <w:pStyle w:val="70"/>
                                    <w:shd w:val="clear" w:color="auto" w:fill="auto"/>
                                    <w:spacing w:line="518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Присесть на корточки.</w:t>
                                  </w:r>
                                </w:p>
                                <w:p w14:paraId="67406908" w14:textId="77777777" w:rsidR="00202706" w:rsidRDefault="00202706" w:rsidP="007E3F7C">
                                  <w:pPr>
                                    <w:pStyle w:val="70"/>
                                    <w:shd w:val="clear" w:color="auto" w:fill="auto"/>
                                    <w:spacing w:line="269" w:lineRule="exact"/>
                                    <w:jc w:val="left"/>
                                  </w:pPr>
                                  <w:r>
                                    <w:rPr>
                                      <w:rStyle w:val="7Exact"/>
                                    </w:rPr>
                                    <w:t>Бег в разных направлениях. Прыжки на месте.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B5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78.35pt;margin-top:-.35pt;width:135.6pt;height:104.6pt;z-index:-251651072;visibility:visible;mso-wrap-style:square;mso-width-percent:0;mso-height-percent:0;mso-wrap-distance-left:146.65pt;mso-wrap-distance-top:0;mso-wrap-distance-right:92.1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AQuA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" filled="f" stroked="f">
                      <v:textbox style="mso-fit-shape-to-text:t" inset="0,0,0,0">
                        <w:txbxContent>
                          <w:p w14:paraId="137ED064" w14:textId="77777777" w:rsidR="00202706" w:rsidRDefault="00202706" w:rsidP="007E3F7C">
                            <w:pPr>
                              <w:pStyle w:val="70"/>
                              <w:shd w:val="clear" w:color="auto" w:fill="auto"/>
                              <w:spacing w:line="51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Стоят перед воспитателем.</w:t>
                            </w:r>
                          </w:p>
                          <w:p w14:paraId="030D353E" w14:textId="77777777" w:rsidR="00202706" w:rsidRDefault="00202706" w:rsidP="007E3F7C">
                            <w:pPr>
                              <w:pStyle w:val="70"/>
                              <w:shd w:val="clear" w:color="auto" w:fill="auto"/>
                              <w:spacing w:line="51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Бег на носочках, чуть подняв руки.</w:t>
                            </w:r>
                          </w:p>
                          <w:p w14:paraId="2CC045BF" w14:textId="77777777" w:rsidR="00202706" w:rsidRDefault="00202706" w:rsidP="007E3F7C">
                            <w:pPr>
                              <w:pStyle w:val="70"/>
                              <w:shd w:val="clear" w:color="auto" w:fill="auto"/>
                              <w:spacing w:line="518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Присесть на корточки.</w:t>
                            </w:r>
                          </w:p>
                          <w:p w14:paraId="67406908" w14:textId="77777777" w:rsidR="00202706" w:rsidRDefault="00202706" w:rsidP="007E3F7C">
                            <w:pPr>
                              <w:pStyle w:val="7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Бег в разных направлениях. Прыжки на месте.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Как-то раннею весной </w:t>
            </w:r>
          </w:p>
          <w:p w14:paraId="759D7157" w14:textId="633BB1B4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На опушке на лесной </w:t>
            </w:r>
          </w:p>
          <w:p w14:paraId="3411FBD6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Появилась стая птиц,</w:t>
            </w:r>
          </w:p>
          <w:p w14:paraId="30F70F0B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Не скворцов и не синиц, </w:t>
            </w:r>
          </w:p>
          <w:p w14:paraId="1108EBB8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А большущие грачи </w:t>
            </w:r>
          </w:p>
          <w:p w14:paraId="1E47B9B4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Цвета черного ночи. </w:t>
            </w:r>
          </w:p>
          <w:p w14:paraId="40ABE949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Разбежались на опушке,</w:t>
            </w:r>
          </w:p>
          <w:p w14:paraId="1E216685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 Прыг-скок, </w:t>
            </w:r>
            <w:proofErr w:type="spellStart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крак-крак</w:t>
            </w:r>
            <w:proofErr w:type="spellEnd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, </w:t>
            </w:r>
          </w:p>
          <w:p w14:paraId="0266BD5C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rStyle w:val="2105ptExact"/>
                <w:rFonts w:eastAsiaTheme="minorHAnsi"/>
                <w:sz w:val="24"/>
                <w:szCs w:val="24"/>
              </w:rPr>
            </w:pPr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 xml:space="preserve">Тут жучок, там червяк. </w:t>
            </w:r>
          </w:p>
          <w:p w14:paraId="3A7B1903" w14:textId="77777777" w:rsidR="00202706" w:rsidRPr="00DA5958" w:rsidRDefault="00202706" w:rsidP="007E3F7C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proofErr w:type="spellStart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Крак-крак-крак</w:t>
            </w:r>
            <w:proofErr w:type="spellEnd"/>
            <w:r w:rsidRPr="00DA5958">
              <w:rPr>
                <w:rStyle w:val="2105ptExact"/>
                <w:rFonts w:eastAsiaTheme="minorHAnsi"/>
                <w:sz w:val="24"/>
                <w:szCs w:val="24"/>
              </w:rPr>
              <w:t>!</w:t>
            </w:r>
          </w:p>
          <w:p w14:paraId="0C0C5947" w14:textId="7D477BC2" w:rsidR="00202706" w:rsidRPr="00343290" w:rsidRDefault="00202706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E231A"/>
    <w:multiLevelType w:val="hybridMultilevel"/>
    <w:tmpl w:val="55BA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20C5"/>
    <w:multiLevelType w:val="hybridMultilevel"/>
    <w:tmpl w:val="5F64D6C8"/>
    <w:lvl w:ilvl="0" w:tplc="B6F2D5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45F62E8A"/>
    <w:multiLevelType w:val="hybridMultilevel"/>
    <w:tmpl w:val="7396B57E"/>
    <w:lvl w:ilvl="0" w:tplc="395E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366F"/>
    <w:multiLevelType w:val="hybridMultilevel"/>
    <w:tmpl w:val="F8149A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425"/>
    <w:multiLevelType w:val="hybridMultilevel"/>
    <w:tmpl w:val="7506085E"/>
    <w:lvl w:ilvl="0" w:tplc="3DC895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A00A8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45687"/>
    <w:rsid w:val="001866F7"/>
    <w:rsid w:val="00186E23"/>
    <w:rsid w:val="00194D63"/>
    <w:rsid w:val="001979F1"/>
    <w:rsid w:val="001C7A26"/>
    <w:rsid w:val="001D520C"/>
    <w:rsid w:val="00202706"/>
    <w:rsid w:val="002543B8"/>
    <w:rsid w:val="00283010"/>
    <w:rsid w:val="002B7FA1"/>
    <w:rsid w:val="002D0C6D"/>
    <w:rsid w:val="002D43DE"/>
    <w:rsid w:val="002E0DE0"/>
    <w:rsid w:val="002F0E28"/>
    <w:rsid w:val="002F78A6"/>
    <w:rsid w:val="00326A37"/>
    <w:rsid w:val="003303AD"/>
    <w:rsid w:val="00330C72"/>
    <w:rsid w:val="00343290"/>
    <w:rsid w:val="0035292A"/>
    <w:rsid w:val="0037647E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1BF"/>
    <w:rsid w:val="004E3FC0"/>
    <w:rsid w:val="004E59C6"/>
    <w:rsid w:val="00550D32"/>
    <w:rsid w:val="00562FD1"/>
    <w:rsid w:val="0069078F"/>
    <w:rsid w:val="006B14B4"/>
    <w:rsid w:val="006B310F"/>
    <w:rsid w:val="006D3B92"/>
    <w:rsid w:val="006F0FD4"/>
    <w:rsid w:val="00720918"/>
    <w:rsid w:val="00727021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B0A91"/>
    <w:rsid w:val="00BC79E9"/>
    <w:rsid w:val="00C3515A"/>
    <w:rsid w:val="00CA1E8B"/>
    <w:rsid w:val="00CB24E7"/>
    <w:rsid w:val="00CC1EBF"/>
    <w:rsid w:val="00CE3F79"/>
    <w:rsid w:val="00D506CB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16</cp:revision>
  <dcterms:created xsi:type="dcterms:W3CDTF">2020-04-04T08:16:00Z</dcterms:created>
  <dcterms:modified xsi:type="dcterms:W3CDTF">2020-05-17T09:27:00Z</dcterms:modified>
</cp:coreProperties>
</file>