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C5" w:rsidRPr="008C22F2" w:rsidRDefault="00DF26C5" w:rsidP="00DF04A5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3869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</w:t>
      </w: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DF26C5" w:rsidRPr="008C22F2" w:rsidRDefault="00DF26C5" w:rsidP="00DF26C5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4152FE">
        <w:rPr>
          <w:rFonts w:ascii="Times New Roman" w:eastAsia="Calibri" w:hAnsi="Times New Roman" w:cs="Times New Roman"/>
          <w:sz w:val="24"/>
          <w:szCs w:val="24"/>
        </w:rPr>
        <w:t>«</w:t>
      </w:r>
      <w:r w:rsidR="00090674" w:rsidRPr="00090674">
        <w:rPr>
          <w:rFonts w:ascii="Times New Roman" w:hAnsi="Times New Roman"/>
          <w:sz w:val="24"/>
          <w:lang w:eastAsia="ru-RU"/>
        </w:rPr>
        <w:t>Квартира</w:t>
      </w:r>
      <w:r w:rsidRPr="008C22F2">
        <w:rPr>
          <w:rFonts w:ascii="Times New Roman" w:hAnsi="Times New Roman"/>
          <w:color w:val="000000"/>
          <w:sz w:val="24"/>
          <w:szCs w:val="24"/>
        </w:rPr>
        <w:t>»</w:t>
      </w:r>
    </w:p>
    <w:p w:rsidR="00DF26C5" w:rsidRPr="008C22F2" w:rsidRDefault="00DF26C5" w:rsidP="00965BA9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9E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E594A">
        <w:rPr>
          <w:rFonts w:ascii="Times New Roman" w:eastAsia="Calibri" w:hAnsi="Times New Roman" w:cs="Times New Roman"/>
          <w:sz w:val="24"/>
          <w:szCs w:val="24"/>
        </w:rPr>
        <w:t>20.04</w:t>
      </w:r>
      <w:r w:rsidR="003869EB">
        <w:rPr>
          <w:rFonts w:ascii="Times New Roman" w:eastAsia="Calibri" w:hAnsi="Times New Roman" w:cs="Times New Roman"/>
          <w:sz w:val="24"/>
          <w:szCs w:val="24"/>
        </w:rPr>
        <w:t>.2020</w:t>
      </w:r>
      <w:r w:rsidR="003869EB" w:rsidRPr="008C22F2">
        <w:rPr>
          <w:rFonts w:ascii="Times New Roman" w:eastAsia="Calibri" w:hAnsi="Times New Roman" w:cs="Times New Roman"/>
          <w:sz w:val="24"/>
          <w:szCs w:val="24"/>
        </w:rPr>
        <w:t>г.</w:t>
      </w:r>
      <w:r w:rsidR="007E594A">
        <w:rPr>
          <w:rFonts w:ascii="Times New Roman" w:eastAsia="Calibri" w:hAnsi="Times New Roman" w:cs="Times New Roman"/>
          <w:sz w:val="24"/>
          <w:szCs w:val="24"/>
        </w:rPr>
        <w:t xml:space="preserve"> по 24.04</w:t>
      </w:r>
      <w:r w:rsidR="003869EB">
        <w:rPr>
          <w:rFonts w:ascii="Times New Roman" w:eastAsia="Calibri" w:hAnsi="Times New Roman" w:cs="Times New Roman"/>
          <w:sz w:val="24"/>
          <w:szCs w:val="24"/>
        </w:rPr>
        <w:t>.2020</w:t>
      </w:r>
      <w:r w:rsidR="003869EB" w:rsidRPr="008C22F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65BA9" w:rsidRPr="0061571C" w:rsidRDefault="00DF26C5" w:rsidP="0061571C">
      <w:pPr>
        <w:spacing w:after="0" w:line="240" w:lineRule="auto"/>
        <w:ind w:left="-1134" w:right="-2"/>
        <w:contextualSpacing/>
        <w:jc w:val="both"/>
        <w:rPr>
          <w:rFonts w:ascii="Arial" w:hAnsi="Arial" w:cs="Arial"/>
          <w:color w:val="111111"/>
          <w:sz w:val="34"/>
          <w:szCs w:val="34"/>
          <w:shd w:val="clear" w:color="auto" w:fill="FFFFFF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965BA9" w:rsidRPr="00965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Формировать элементарные представления о доме, об основных предметах</w:t>
      </w:r>
      <w:r w:rsidR="00965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65BA9" w:rsidRPr="00965BA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мебели и их назначении</w:t>
      </w:r>
      <w:r w:rsidR="00965BA9" w:rsidRPr="00965BA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965BA9" w:rsidRPr="00965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Знакомить с домом, с предметами домашнего обихода,</w:t>
      </w:r>
      <w:r w:rsidR="00965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65BA9" w:rsidRPr="00965BA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мебелью</w:t>
      </w:r>
      <w:r w:rsidR="00965BA9" w:rsidRPr="00965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бытовыми приборами.</w:t>
      </w:r>
      <w:r w:rsidR="00965BA9">
        <w:rPr>
          <w:rFonts w:ascii="Arial" w:hAnsi="Arial" w:cs="Arial"/>
          <w:color w:val="111111"/>
          <w:sz w:val="34"/>
          <w:szCs w:val="34"/>
          <w:shd w:val="clear" w:color="auto" w:fill="FFFFFF"/>
        </w:rPr>
        <w:t xml:space="preserve"> </w:t>
      </w: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410"/>
        <w:gridCol w:w="1559"/>
        <w:gridCol w:w="6692"/>
      </w:tblGrid>
      <w:tr w:rsidR="00DF26C5" w:rsidRPr="008C22F2" w:rsidTr="005021D5">
        <w:tc>
          <w:tcPr>
            <w:tcW w:w="10661" w:type="dxa"/>
            <w:gridSpan w:val="3"/>
          </w:tcPr>
          <w:p w:rsidR="00DF26C5" w:rsidRPr="008C22F2" w:rsidRDefault="007E594A" w:rsidP="005021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Понедельник, 20</w:t>
            </w:r>
            <w:r w:rsidR="00DF26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F26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DF26C5" w:rsidRPr="008C22F2" w:rsidTr="005021D5">
        <w:trPr>
          <w:trHeight w:val="287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DF26C5" w:rsidRPr="00B13AFE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A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DF26C5" w:rsidRPr="008C22F2" w:rsidTr="005021D5">
        <w:trPr>
          <w:trHeight w:val="591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DF26C5" w:rsidRPr="0061571C" w:rsidRDefault="007E594A" w:rsidP="005021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6917" w:rsidRPr="006157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history="1">
              <w:r w:rsidR="00AF6917" w:rsidRPr="007157E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Разноцветные флажки</w:t>
              </w:r>
            </w:hyperlink>
            <w:r w:rsidR="00AF6917" w:rsidRPr="00615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6C5" w:rsidRPr="0061571C" w:rsidRDefault="00DF26C5" w:rsidP="005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6917" w:rsidRPr="0061571C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узоры на предметах квадратной и прямоугольной форм – украшать флажки. Уточнить представление о геометрических фигурах.</w:t>
            </w:r>
          </w:p>
        </w:tc>
      </w:tr>
      <w:tr w:rsidR="00DF26C5" w:rsidRPr="008C22F2" w:rsidTr="005021D5">
        <w:tc>
          <w:tcPr>
            <w:tcW w:w="10661" w:type="dxa"/>
            <w:gridSpan w:val="3"/>
          </w:tcPr>
          <w:p w:rsidR="00DF26C5" w:rsidRPr="0061571C" w:rsidRDefault="00DF26C5" w:rsidP="005021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6C5" w:rsidRPr="0061571C" w:rsidRDefault="00DF26C5" w:rsidP="005021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Вторник, </w:t>
            </w:r>
            <w:r w:rsidR="007E594A"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E594A"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7E594A"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DF26C5" w:rsidRPr="008C22F2" w:rsidTr="005021D5">
        <w:trPr>
          <w:trHeight w:val="300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DF26C5" w:rsidRPr="0061571C" w:rsidRDefault="007E594A" w:rsidP="005021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6917" w:rsidRPr="006157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history="1">
              <w:r w:rsidR="00AF6917" w:rsidRPr="00C83F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Мы ст</w:t>
              </w:r>
              <w:r w:rsidR="00AF6917" w:rsidRPr="00C83F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AF6917" w:rsidRPr="00C83F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оители</w:t>
              </w:r>
            </w:hyperlink>
            <w:r w:rsidR="00AF6917" w:rsidRPr="00615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6917" w:rsidRPr="0061571C" w:rsidRDefault="00DF26C5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6917"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делать  перекрытия. </w:t>
            </w:r>
          </w:p>
          <w:p w:rsidR="00DF26C5" w:rsidRPr="0061571C" w:rsidRDefault="00AF6917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словаря: узкая, широкая, скамейка, </w:t>
            </w:r>
            <w:proofErr w:type="gramStart"/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. Научить детей играть с постройками. Развивать речевую активность.</w:t>
            </w:r>
          </w:p>
        </w:tc>
      </w:tr>
      <w:tr w:rsidR="00DF26C5" w:rsidRPr="008C22F2" w:rsidTr="005021D5">
        <w:trPr>
          <w:trHeight w:val="312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 – 15.50</w:t>
            </w:r>
          </w:p>
        </w:tc>
        <w:tc>
          <w:tcPr>
            <w:tcW w:w="6692" w:type="dxa"/>
          </w:tcPr>
          <w:p w:rsidR="00DF26C5" w:rsidRPr="0061571C" w:rsidRDefault="007E594A" w:rsidP="005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1571C" w:rsidRPr="0061571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F26C5" w:rsidRPr="00615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71C"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71C" w:rsidRPr="0061571C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="0061571C"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 С.Я. стр. 125</w:t>
            </w:r>
          </w:p>
          <w:p w:rsidR="0061571C" w:rsidRPr="0061571C" w:rsidRDefault="00DF26C5" w:rsidP="0061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1571C"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метать вдаль одной рукой и прыгать в длину с места; развивать ловкость, умение по сигналу прекращать движение; обучать правильной ходьбе, умению ориентироваться в помещении.  </w:t>
            </w:r>
          </w:p>
          <w:p w:rsidR="00DF26C5" w:rsidRPr="0061571C" w:rsidRDefault="0061571C" w:rsidP="0061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По 2 шишки или 2 маленьких мяча для каждого ребёнка, 2 длинные верёвки, 4 – 5 обручей большого размера</w:t>
            </w:r>
          </w:p>
        </w:tc>
      </w:tr>
      <w:tr w:rsidR="00DF26C5" w:rsidRPr="008C22F2" w:rsidTr="005021D5">
        <w:tc>
          <w:tcPr>
            <w:tcW w:w="10661" w:type="dxa"/>
            <w:gridSpan w:val="3"/>
          </w:tcPr>
          <w:p w:rsidR="00DF26C5" w:rsidRPr="0061571C" w:rsidRDefault="00DF26C5" w:rsidP="005021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6C5" w:rsidRPr="0061571C" w:rsidRDefault="007E594A" w:rsidP="005021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Среда, 22.04</w:t>
            </w:r>
            <w:r w:rsidR="00DF26C5"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DF26C5" w:rsidRPr="008C22F2" w:rsidTr="005021D5">
        <w:trPr>
          <w:trHeight w:val="247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DF26C5" w:rsidRPr="0061571C" w:rsidRDefault="00DF26C5" w:rsidP="0050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плану музыкального руководителя </w:t>
            </w:r>
          </w:p>
        </w:tc>
      </w:tr>
      <w:tr w:rsidR="00DF26C5" w:rsidRPr="008C22F2" w:rsidTr="005021D5">
        <w:trPr>
          <w:trHeight w:val="307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DF26C5" w:rsidRPr="0061571C" w:rsidRDefault="007E594A" w:rsidP="005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hyperlink r:id="rId8" w:history="1">
              <w:r w:rsidR="00AF6917" w:rsidRPr="00675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Чтение рассказа Л. Толстого «Была у Насти кукла…»</w:t>
              </w:r>
            </w:hyperlink>
          </w:p>
          <w:p w:rsidR="00DF26C5" w:rsidRPr="0061571C" w:rsidRDefault="00DF26C5" w:rsidP="005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6917"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вступать в речевой контакт </w:t>
            </w:r>
            <w:proofErr w:type="gramStart"/>
            <w:r w:rsidR="00AF6917" w:rsidRPr="0061571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F6917"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отвечать на поставленные вопросы; познакомить с содержанием стихотворения Л. Толстого «Была у Насти кукла…»</w:t>
            </w:r>
          </w:p>
        </w:tc>
      </w:tr>
      <w:tr w:rsidR="00DF26C5" w:rsidRPr="008C22F2" w:rsidTr="005021D5">
        <w:tc>
          <w:tcPr>
            <w:tcW w:w="10661" w:type="dxa"/>
            <w:gridSpan w:val="3"/>
          </w:tcPr>
          <w:p w:rsidR="00DF26C5" w:rsidRPr="0061571C" w:rsidRDefault="00DF26C5" w:rsidP="005021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6C5" w:rsidRPr="0061571C" w:rsidRDefault="007E594A" w:rsidP="005021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Четверг, 23</w:t>
            </w:r>
            <w:r w:rsidR="00DF26C5"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F26C5"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DF26C5" w:rsidRPr="008C22F2" w:rsidTr="005021D5">
        <w:trPr>
          <w:trHeight w:val="277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Живая и неживая природа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DF26C5" w:rsidRPr="0061571C" w:rsidRDefault="007E594A" w:rsidP="005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F26C5"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hyperlink r:id="rId9" w:history="1">
              <w:r w:rsidR="00DC1CBD" w:rsidRPr="00675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Магазин игрушек</w:t>
              </w:r>
            </w:hyperlink>
            <w:r w:rsidR="00DF26C5"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26C5" w:rsidRPr="0061571C" w:rsidRDefault="00DF26C5" w:rsidP="0061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DC1CBD" w:rsidRPr="0061571C">
              <w:rPr>
                <w:rFonts w:ascii="Times New Roman" w:hAnsi="Times New Roman" w:cs="Times New Roman"/>
                <w:sz w:val="24"/>
                <w:szCs w:val="24"/>
              </w:rPr>
              <w:t>Учить узнавать знакомые предметы по словесному описанию, называть их, развивать любознательность</w:t>
            </w:r>
          </w:p>
        </w:tc>
      </w:tr>
      <w:tr w:rsidR="00DF26C5" w:rsidRPr="008C22F2" w:rsidTr="005021D5">
        <w:trPr>
          <w:trHeight w:val="267"/>
        </w:trPr>
        <w:tc>
          <w:tcPr>
            <w:tcW w:w="2410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DF26C5" w:rsidRPr="0061571C" w:rsidRDefault="007E594A" w:rsidP="00615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1571C"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  <w:proofErr w:type="spellStart"/>
            <w:r w:rsidR="0061571C" w:rsidRPr="0061571C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="0061571C"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 Г. И. стр. 110</w:t>
            </w:r>
          </w:p>
          <w:p w:rsidR="0061571C" w:rsidRPr="0061571C" w:rsidRDefault="00DF26C5" w:rsidP="0061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1571C" w:rsidRPr="0061571C">
              <w:rPr>
                <w:rFonts w:ascii="Times New Roman" w:hAnsi="Times New Roman" w:cs="Times New Roman"/>
                <w:sz w:val="24"/>
                <w:szCs w:val="24"/>
              </w:rPr>
              <w:t>Закреплять умение  бросать мяч вверх и вперёд, ходить по наклонной доске; развивать чувство равновесия, ловкость и смелость.</w:t>
            </w:r>
          </w:p>
          <w:p w:rsidR="00DF26C5" w:rsidRPr="0061571C" w:rsidRDefault="0061571C" w:rsidP="0061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По 2 кубика и 1 мячу для каждого ребёнка, 1 – 2 наклонные доски, волейбольная сетка или лента и 2 стойки.</w:t>
            </w:r>
          </w:p>
        </w:tc>
      </w:tr>
      <w:tr w:rsidR="00DF26C5" w:rsidRPr="008C22F2" w:rsidTr="005021D5">
        <w:tc>
          <w:tcPr>
            <w:tcW w:w="10661" w:type="dxa"/>
            <w:gridSpan w:val="3"/>
          </w:tcPr>
          <w:p w:rsidR="00DF26C5" w:rsidRPr="0061571C" w:rsidRDefault="007E594A" w:rsidP="0061571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Пятница, 24.04</w:t>
            </w:r>
            <w:r w:rsidR="00DF26C5"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DF26C5" w:rsidRPr="008C22F2" w:rsidTr="005021D5">
        <w:trPr>
          <w:trHeight w:val="348"/>
        </w:trPr>
        <w:tc>
          <w:tcPr>
            <w:tcW w:w="2410" w:type="dxa"/>
          </w:tcPr>
          <w:p w:rsidR="00DF26C5" w:rsidRPr="0061571C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DF26C5" w:rsidRPr="0061571C" w:rsidRDefault="007E594A" w:rsidP="0061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hyperlink r:id="rId10" w:history="1">
              <w:r w:rsidRPr="00675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gramStart"/>
              <w:r w:rsidR="00DF26C5" w:rsidRPr="006752B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«</w:t>
              </w:r>
              <w:r w:rsidR="00DC1CBD" w:rsidRPr="00675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 гостях у Сороки - белобоки</w:t>
              </w:r>
              <w:r w:rsidR="00DF26C5" w:rsidRPr="006752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proofErr w:type="gramEnd"/>
          </w:p>
          <w:p w:rsidR="00DF26C5" w:rsidRPr="0061571C" w:rsidRDefault="00DF26C5" w:rsidP="005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DC1CBD" w:rsidRPr="0061571C">
              <w:rPr>
                <w:rFonts w:ascii="Times New Roman" w:hAnsi="Times New Roman" w:cs="Times New Roman"/>
                <w:sz w:val="24"/>
                <w:szCs w:val="24"/>
              </w:rPr>
              <w:t>Побуждать интерес к игровому общению со сверстниками, продолжать обогащать словарь детей названиями предметов и действий с предметами</w:t>
            </w:r>
          </w:p>
        </w:tc>
      </w:tr>
      <w:tr w:rsidR="00DF26C5" w:rsidRPr="008C22F2" w:rsidTr="005021D5">
        <w:trPr>
          <w:trHeight w:val="425"/>
        </w:trPr>
        <w:tc>
          <w:tcPr>
            <w:tcW w:w="2410" w:type="dxa"/>
          </w:tcPr>
          <w:p w:rsidR="00DF26C5" w:rsidRPr="008C22F2" w:rsidRDefault="00DF26C5" w:rsidP="00E537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DF26C5" w:rsidRPr="008C22F2" w:rsidRDefault="00DF26C5" w:rsidP="005021D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10.15 –10.25</w:t>
            </w:r>
          </w:p>
        </w:tc>
        <w:tc>
          <w:tcPr>
            <w:tcW w:w="6692" w:type="dxa"/>
          </w:tcPr>
          <w:p w:rsidR="00DF26C5" w:rsidRPr="0061571C" w:rsidRDefault="007E594A" w:rsidP="005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1571C"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="0061571C" w:rsidRPr="0061571C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="0061571C"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 С. Я. </w:t>
            </w:r>
            <w:proofErr w:type="spellStart"/>
            <w:proofErr w:type="gramStart"/>
            <w:r w:rsidR="0061571C" w:rsidRPr="006157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1571C"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  <w:p w:rsidR="0061571C" w:rsidRPr="0061571C" w:rsidRDefault="00DF26C5" w:rsidP="0061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1571C" w:rsidRPr="0061571C">
              <w:rPr>
                <w:rFonts w:ascii="Times New Roman" w:hAnsi="Times New Roman" w:cs="Times New Roman"/>
                <w:sz w:val="24"/>
                <w:szCs w:val="24"/>
              </w:rPr>
              <w:t>Закреплять умения ходить по гимнастической скамейке, спрыгивать с неё, бросать и ловить мяч; учить дожидаться сигнала воспитателя и действовать по нему</w:t>
            </w:r>
          </w:p>
          <w:p w:rsidR="00DF26C5" w:rsidRPr="0061571C" w:rsidRDefault="0061571C" w:rsidP="00615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Ленточки по кол-ву детей, 1 – 2 гимнастические скамейки, средней величины мяч.</w:t>
            </w:r>
          </w:p>
        </w:tc>
      </w:tr>
    </w:tbl>
    <w:p w:rsidR="00F67609" w:rsidRDefault="00F67609" w:rsidP="004522F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67609" w:rsidSect="004152F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715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77D0D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921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F3CD8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56C75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40DE8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3AEF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855E3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37AE0"/>
    <w:multiLevelType w:val="multilevel"/>
    <w:tmpl w:val="68F6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A75A3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8253C"/>
    <w:multiLevelType w:val="hybridMultilevel"/>
    <w:tmpl w:val="58DE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743E1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02EA"/>
    <w:rsid w:val="00004EC6"/>
    <w:rsid w:val="000076AB"/>
    <w:rsid w:val="00027FEA"/>
    <w:rsid w:val="000508A0"/>
    <w:rsid w:val="00090674"/>
    <w:rsid w:val="000E205A"/>
    <w:rsid w:val="000E7E22"/>
    <w:rsid w:val="000F632E"/>
    <w:rsid w:val="001337E1"/>
    <w:rsid w:val="00136C56"/>
    <w:rsid w:val="0015655E"/>
    <w:rsid w:val="00170AE2"/>
    <w:rsid w:val="00171136"/>
    <w:rsid w:val="00183398"/>
    <w:rsid w:val="001915FC"/>
    <w:rsid w:val="001F5237"/>
    <w:rsid w:val="002141E4"/>
    <w:rsid w:val="002406FE"/>
    <w:rsid w:val="002C5801"/>
    <w:rsid w:val="002F16EF"/>
    <w:rsid w:val="00355A3F"/>
    <w:rsid w:val="003725B4"/>
    <w:rsid w:val="003869EB"/>
    <w:rsid w:val="003B3668"/>
    <w:rsid w:val="004152FE"/>
    <w:rsid w:val="00437398"/>
    <w:rsid w:val="004471AA"/>
    <w:rsid w:val="004522F7"/>
    <w:rsid w:val="004A09AF"/>
    <w:rsid w:val="004C0EBD"/>
    <w:rsid w:val="004F136C"/>
    <w:rsid w:val="00503CF1"/>
    <w:rsid w:val="00522453"/>
    <w:rsid w:val="005375AB"/>
    <w:rsid w:val="00585D2B"/>
    <w:rsid w:val="005E1A0A"/>
    <w:rsid w:val="005E61AF"/>
    <w:rsid w:val="005F5CEC"/>
    <w:rsid w:val="0061571C"/>
    <w:rsid w:val="00634521"/>
    <w:rsid w:val="006425B0"/>
    <w:rsid w:val="0065124C"/>
    <w:rsid w:val="006752B1"/>
    <w:rsid w:val="00680C14"/>
    <w:rsid w:val="006834CD"/>
    <w:rsid w:val="0069078F"/>
    <w:rsid w:val="006B7EAB"/>
    <w:rsid w:val="006C6723"/>
    <w:rsid w:val="006E2529"/>
    <w:rsid w:val="006F4214"/>
    <w:rsid w:val="006F4E90"/>
    <w:rsid w:val="006F6AEB"/>
    <w:rsid w:val="007157EB"/>
    <w:rsid w:val="00720FB0"/>
    <w:rsid w:val="00790CA0"/>
    <w:rsid w:val="007B0015"/>
    <w:rsid w:val="007B27C1"/>
    <w:rsid w:val="007E594A"/>
    <w:rsid w:val="007F5284"/>
    <w:rsid w:val="0081439A"/>
    <w:rsid w:val="008169E3"/>
    <w:rsid w:val="00816CF1"/>
    <w:rsid w:val="008355C2"/>
    <w:rsid w:val="00842B90"/>
    <w:rsid w:val="00843B3B"/>
    <w:rsid w:val="0087291A"/>
    <w:rsid w:val="008B29E7"/>
    <w:rsid w:val="008C22F2"/>
    <w:rsid w:val="00965BA9"/>
    <w:rsid w:val="00967BA9"/>
    <w:rsid w:val="009A62DD"/>
    <w:rsid w:val="009D03A5"/>
    <w:rsid w:val="009D4D37"/>
    <w:rsid w:val="00A25AC0"/>
    <w:rsid w:val="00A278E5"/>
    <w:rsid w:val="00A3203F"/>
    <w:rsid w:val="00A91D97"/>
    <w:rsid w:val="00A96D39"/>
    <w:rsid w:val="00A96F90"/>
    <w:rsid w:val="00A97BE0"/>
    <w:rsid w:val="00AC484F"/>
    <w:rsid w:val="00AE6B66"/>
    <w:rsid w:val="00AF6917"/>
    <w:rsid w:val="00B0632A"/>
    <w:rsid w:val="00B13AFE"/>
    <w:rsid w:val="00B42202"/>
    <w:rsid w:val="00B702EA"/>
    <w:rsid w:val="00B716FD"/>
    <w:rsid w:val="00B92402"/>
    <w:rsid w:val="00BB626F"/>
    <w:rsid w:val="00BD018C"/>
    <w:rsid w:val="00BD2030"/>
    <w:rsid w:val="00C20280"/>
    <w:rsid w:val="00C3515A"/>
    <w:rsid w:val="00C83FD9"/>
    <w:rsid w:val="00C85FAA"/>
    <w:rsid w:val="00C946BC"/>
    <w:rsid w:val="00CE560E"/>
    <w:rsid w:val="00D13606"/>
    <w:rsid w:val="00D672AF"/>
    <w:rsid w:val="00D848FD"/>
    <w:rsid w:val="00DB6578"/>
    <w:rsid w:val="00DC1CBD"/>
    <w:rsid w:val="00DF04A5"/>
    <w:rsid w:val="00DF26C5"/>
    <w:rsid w:val="00E06A40"/>
    <w:rsid w:val="00E257E1"/>
    <w:rsid w:val="00E537F0"/>
    <w:rsid w:val="00E72600"/>
    <w:rsid w:val="00E74E1D"/>
    <w:rsid w:val="00EA6F92"/>
    <w:rsid w:val="00EA7EA2"/>
    <w:rsid w:val="00EB2747"/>
    <w:rsid w:val="00F068BC"/>
    <w:rsid w:val="00F156D1"/>
    <w:rsid w:val="00F369D1"/>
    <w:rsid w:val="00F41AA4"/>
    <w:rsid w:val="00F64206"/>
    <w:rsid w:val="00F67609"/>
    <w:rsid w:val="00F71F10"/>
    <w:rsid w:val="00F9789B"/>
    <w:rsid w:val="00FA0B93"/>
    <w:rsid w:val="00FE48EC"/>
    <w:rsid w:val="00FE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customStyle="1" w:styleId="c46">
    <w:name w:val="c46"/>
    <w:basedOn w:val="a0"/>
    <w:rsid w:val="00D848FD"/>
  </w:style>
  <w:style w:type="paragraph" w:customStyle="1" w:styleId="Default">
    <w:name w:val="Default"/>
    <w:uiPriority w:val="99"/>
    <w:rsid w:val="004152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7FEA"/>
    <w:rPr>
      <w:b/>
      <w:bCs/>
    </w:rPr>
  </w:style>
  <w:style w:type="character" w:customStyle="1" w:styleId="apple-converted-space">
    <w:name w:val="apple-converted-space"/>
    <w:basedOn w:val="a0"/>
    <w:rsid w:val="000076AB"/>
  </w:style>
  <w:style w:type="paragraph" w:customStyle="1" w:styleId="c19">
    <w:name w:val="c19"/>
    <w:basedOn w:val="a"/>
    <w:rsid w:val="000E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205A"/>
  </w:style>
  <w:style w:type="paragraph" w:customStyle="1" w:styleId="c4">
    <w:name w:val="c4"/>
    <w:basedOn w:val="a"/>
    <w:rsid w:val="000E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205A"/>
  </w:style>
  <w:style w:type="character" w:customStyle="1" w:styleId="c5">
    <w:name w:val="c5"/>
    <w:basedOn w:val="a0"/>
    <w:rsid w:val="000E205A"/>
  </w:style>
  <w:style w:type="character" w:styleId="a6">
    <w:name w:val="Hyperlink"/>
    <w:basedOn w:val="a0"/>
    <w:uiPriority w:val="99"/>
    <w:unhideWhenUsed/>
    <w:rsid w:val="007157E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3FD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3;&#1090;&#1077;&#1085;&#1080;&#1077;%20&#1093;&#1091;&#1076;&#1086;&#1078;&#1077;&#1089;&#1090;&#1074;&#1077;&#1085;&#1085;&#1086;&#1081;%20&#1083;&#1080;&#1090;&#1077;&#1088;&#1072;&#1090;&#1091;&#1088;&#1099;%2022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images/search?from=tabbar&amp;text=%D0%9C%D1%8B%20%D1%81%D1%82%D1%80%D0%BE%D0%B8%D1%82%D0%B5%D0%BB%D0%B8%20%D0%BA%D0%BE%D0%BD%D1%81%D1%82%D1%80%D1%83%D0%B8%D1%80%D0%BE%D0%B2%D0%B0%D0%BD%D0%B8%D0%B5%20%D0%BC%D0%BB%D0%B0%D0%B4%D1%88%D0%B0%D1%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8;&#1080;&#1089;&#1086;&#1074;&#1072;&#1085;&#1080;&#1077;%20&#1056;&#1072;&#1079;&#1085;&#1086;&#1094;&#1074;&#1077;&#1090;&#1085;&#1099;&#1077;%20&#1091;&#1079;&#1086;&#1088;&#1099;/&#1056;&#1080;&#1089;&#1086;&#1074;&#1072;&#1085;&#1080;&#1077;%2020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zanjatie-po-razvitiyu-rechi-v-gostjah-u-soroki-beloboki-dlja-i-mladshei-grupy-2-3-l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onspekt-nod-v-mladshey-gruppe-5300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9244-DE90-438D-8F1F-953CAF98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Гуля</cp:lastModifiedBy>
  <cp:revision>9</cp:revision>
  <cp:lastPrinted>2020-01-21T06:06:00Z</cp:lastPrinted>
  <dcterms:created xsi:type="dcterms:W3CDTF">2020-04-11T03:44:00Z</dcterms:created>
  <dcterms:modified xsi:type="dcterms:W3CDTF">2020-04-19T17:45:00Z</dcterms:modified>
</cp:coreProperties>
</file>