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9" w:rsidRPr="00B81BBF" w:rsidRDefault="001D0F49" w:rsidP="00B81B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1B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F47D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4-5</w:t>
      </w:r>
      <w:r w:rsidRPr="00B81B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D0F49" w:rsidRPr="00B81BBF" w:rsidRDefault="001D0F49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D14FE4" w:rsidRPr="00B81BBF" w:rsidRDefault="00D14FE4" w:rsidP="00355C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Формировать умение целесообразно использовать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ранее приобретё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нные двигательные навыки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ходьбы, бега, в сохранении равновесия по скамейке,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 приземлении на полусогнутые ноги при прыжках.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Упражнять в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подлезании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дугу не касаясь руками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пола. Развивать ловкость в упражнениях с мячом,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бросании мяча вверх и ловля его, бросание мяча о пол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 ловля его 2-мя руками. Воспитывать ловкость, быстроту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реакций.</w:t>
      </w:r>
    </w:p>
    <w:p w:rsidR="00D14FE4" w:rsidRPr="00B81BBF" w:rsidRDefault="001D0F49" w:rsidP="00355C0B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55C0B">
        <w:rPr>
          <w:rFonts w:ascii="Times New Roman" w:eastAsia="Times New Roman" w:hAnsi="Times New Roman" w:cs="Times New Roman"/>
          <w:b/>
          <w:color w:val="111111"/>
          <w:lang w:eastAsia="ru-RU"/>
        </w:rPr>
        <w:t>Ходьба и бег: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Родитель предлагает погулять на придуманную полянку. 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В лесу на полянке мы будем заниматься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="00D14FE4"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Лесной физкультурой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="00D14FE4"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Ведь животные тоже по утрам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 вечерам умываются и зарядкою занимаются. Вы готовы?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Вставайте на волшебную дорожку. И в добрый путь!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>ребенок  иде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 по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«массажной дорожке»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- На дорожку встали, бодро зашагали.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идут</w:t>
      </w:r>
      <w:proofErr w:type="gram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высоко поднимая колени)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 - Узкий мостик впереди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 носочках проходи.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носочках)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 - Мы на пяточках пойдём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Каблучки не обобьём.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пяточках)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 - Чтоб в пещеру нам залезть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Низко мы должны присесть.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(идут в </w:t>
      </w:r>
      <w:proofErr w:type="spell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полуприседе</w:t>
      </w:r>
      <w:proofErr w:type="spell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 - По пещере мы шагаем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Тишину не нарушаем.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медленно)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 - Сзади камушек упал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Нас немного напугал.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(бегут)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7. - Позади тяжёлый путь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Мы должны передохнуть.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- Вот и пришли с вами 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на </w:t>
      </w:r>
      <w:r w:rsidRPr="00355C0B">
        <w:rPr>
          <w:rFonts w:ascii="Times New Roman" w:eastAsia="Times New Roman" w:hAnsi="Times New Roman" w:cs="Times New Roman"/>
          <w:bCs/>
          <w:color w:val="111111"/>
          <w:lang w:eastAsia="ru-RU"/>
        </w:rPr>
        <w:t>лесную поляну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Перед тем как отправиться гулять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 лесу, сделаем небольшую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Лесную разминку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О. Р. У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«Бабочка»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стать пятки вместе, носки врозь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плечи слегка отведены назад,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голова прямо, руки вниз.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руки вверх, посмотреть на носки.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- 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«Сова»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 руки на поясе, ноги на ширине плеч.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повернуть голову направо, потом налево 3р. в каждую сторону.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«Сорви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стоя, ноги слегка расставлены,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наклонить туловище вперёд, поочерёдно руками коснуться пола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(имитируя срывание цветка)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«Птичка»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лёжа на животе.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 и плечевой пояс, руки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крылышки)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вперёд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встороны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вперёд.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– 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«Гусеница»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п. – лёжа на спине,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на поясе, ноги выпрямлены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голову, попеременно сгибать и разгибать ноги в коленях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скользя стопами по полу.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– 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«Лягушонок»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- стоя ноги на ширине плеч,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1- приседания с разведением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колений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стороны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 касаются пола.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2-И.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.Д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 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8. 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«Зайчики»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стоя.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1- сделать </w:t>
      </w:r>
      <w:r w:rsidR="00F47DFE" w:rsidRPr="00F47DFE">
        <w:rPr>
          <w:rFonts w:ascii="Times New Roman" w:eastAsia="Times New Roman" w:hAnsi="Times New Roman" w:cs="Times New Roman"/>
          <w:color w:val="111111"/>
          <w:lang w:eastAsia="ru-RU"/>
        </w:rPr>
        <w:t>8-10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прыжков, чередуя с ходьбой.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1-2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мин.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Дыхательное упражнение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«Понюхаем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делаем Вдо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х-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вдыхаем аромат цветка.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 Выдохе говорим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А-а-ах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Основные движения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«Пройти по мостику»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ходьба по гимнастической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дивану или кровати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держа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равновесие.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«Разноцветные ручьи»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прыжки на 2-х ногах (потому что на дне лежат</w:t>
      </w:r>
      <w:proofErr w:type="gramEnd"/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цветные камни).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«Колючие ёлки»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«Поваленные к низу деревья»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подлезание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стул или табурет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Лесная радость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это когда есть мяч.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одбрасывание мяча вверх и его ловля.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тбивание мяча об пол 2</w:t>
      </w:r>
      <w:r w:rsidR="00F47DFE" w:rsidRPr="00F47DFE">
        <w:rPr>
          <w:rFonts w:ascii="Times New Roman" w:eastAsia="Times New Roman" w:hAnsi="Times New Roman" w:cs="Times New Roman"/>
          <w:color w:val="111111"/>
          <w:lang w:eastAsia="ru-RU"/>
        </w:rPr>
        <w:t>-3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мин.</w:t>
      </w:r>
    </w:p>
    <w:p w:rsidR="003628A0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Подвижная игра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Догонялки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По считалке родитель и ребенок выбирают ведущего. И водящий догоняет второго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играка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Родитель поддается ребенку.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Игра малой подвижности </w:t>
      </w:r>
      <w:r w:rsidR="00D14FE4"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Правило игры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Выбирается по считалке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ему завязывают глаза,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садят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середину круга.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 идут по кругу и говорят слова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Водяной, водяной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Что сидишь ты под водой?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Выглянь на чуточку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На одну минуточку.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встаёт, подходит к ребёнку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отгадывая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кто это?) 3</w:t>
      </w:r>
      <w:r w:rsidR="00F47DFE">
        <w:rPr>
          <w:rFonts w:ascii="Times New Roman" w:eastAsia="Times New Roman" w:hAnsi="Times New Roman" w:cs="Times New Roman"/>
          <w:color w:val="111111"/>
          <w:lang w:val="en-US" w:eastAsia="ru-RU"/>
        </w:rPr>
        <w:t>-4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р.</w:t>
      </w:r>
    </w:p>
    <w:p w:rsidR="005F673E" w:rsidRPr="00B81BBF" w:rsidRDefault="00F47DFE" w:rsidP="00B81BBF">
      <w:pPr>
        <w:jc w:val="both"/>
        <w:rPr>
          <w:rFonts w:ascii="Times New Roman" w:hAnsi="Times New Roman" w:cs="Times New Roman"/>
        </w:rPr>
      </w:pPr>
    </w:p>
    <w:sectPr w:rsidR="005F673E" w:rsidRPr="00B81BBF" w:rsidSect="0076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FE4"/>
    <w:rsid w:val="001D0F49"/>
    <w:rsid w:val="003500D9"/>
    <w:rsid w:val="00355C0B"/>
    <w:rsid w:val="003628A0"/>
    <w:rsid w:val="006123E4"/>
    <w:rsid w:val="00764437"/>
    <w:rsid w:val="00B30752"/>
    <w:rsid w:val="00B81121"/>
    <w:rsid w:val="00B81BBF"/>
    <w:rsid w:val="00D14FE4"/>
    <w:rsid w:val="00E771B0"/>
    <w:rsid w:val="00F47DFE"/>
    <w:rsid w:val="00F9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7"/>
  </w:style>
  <w:style w:type="paragraph" w:styleId="1">
    <w:name w:val="heading 1"/>
    <w:basedOn w:val="a"/>
    <w:link w:val="10"/>
    <w:uiPriority w:val="9"/>
    <w:qFormat/>
    <w:rsid w:val="00D1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5</cp:revision>
  <dcterms:created xsi:type="dcterms:W3CDTF">2020-04-14T06:02:00Z</dcterms:created>
  <dcterms:modified xsi:type="dcterms:W3CDTF">2020-04-20T05:49:00Z</dcterms:modified>
</cp:coreProperties>
</file>