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43" w:rsidRPr="004E4C43" w:rsidRDefault="004E4C43" w:rsidP="004E4C43">
      <w:pPr>
        <w:tabs>
          <w:tab w:val="left" w:pos="2430"/>
        </w:tabs>
        <w:spacing w:line="360" w:lineRule="auto"/>
        <w:ind w:right="175" w:firstLine="108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E4C4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Подготовительная к школе группа (6-7 лет)</w:t>
      </w:r>
    </w:p>
    <w:p w:rsidR="004E4C43" w:rsidRPr="004E4C43" w:rsidRDefault="004E4C43" w:rsidP="004E4C43">
      <w:pPr>
        <w:tabs>
          <w:tab w:val="left" w:pos="2430"/>
        </w:tabs>
        <w:spacing w:line="360" w:lineRule="auto"/>
        <w:ind w:right="175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4E4C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Упражнения на суше</w:t>
      </w:r>
      <w:r w:rsidRPr="004E4C43">
        <w:rPr>
          <w:rStyle w:val="apple-converted-space"/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 </w:t>
      </w:r>
    </w:p>
    <w:p w:rsidR="004E4C43" w:rsidRPr="004E4C43" w:rsidRDefault="004E4C43" w:rsidP="004E4C43">
      <w:pPr>
        <w:numPr>
          <w:ilvl w:val="0"/>
          <w:numId w:val="1"/>
        </w:numPr>
        <w:tabs>
          <w:tab w:val="left" w:pos="2430"/>
        </w:tabs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4E4C43">
        <w:rPr>
          <w:rFonts w:ascii="Times New Roman" w:eastAsia="Times New Roman" w:hAnsi="Times New Roman" w:cs="Times New Roman"/>
          <w:color w:val="333333"/>
          <w:sz w:val="28"/>
          <w:szCs w:val="28"/>
        </w:rPr>
        <w:t>Обшеразвивающие</w:t>
      </w:r>
      <w:proofErr w:type="spellEnd"/>
      <w:r w:rsidRPr="004E4C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упражнения на гибкость, подвижность</w:t>
      </w:r>
      <w:r w:rsidRPr="004E4C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суставов, координацию, специальные упражнения на дыхание.</w:t>
      </w:r>
      <w:r w:rsidRPr="004E4C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Комплексы специальных упражнений пловца для различных способов плавания.</w:t>
      </w:r>
    </w:p>
    <w:p w:rsidR="004E4C43" w:rsidRPr="004E4C43" w:rsidRDefault="004E4C43" w:rsidP="004E4C43">
      <w:pPr>
        <w:numPr>
          <w:ilvl w:val="0"/>
          <w:numId w:val="1"/>
        </w:numPr>
        <w:tabs>
          <w:tab w:val="left" w:pos="2430"/>
        </w:tabs>
        <w:spacing w:after="0" w:line="360" w:lineRule="auto"/>
        <w:ind w:right="1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4C43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Простейшие комплексы упражнений (4-6) для включения в</w:t>
      </w:r>
      <w:r w:rsidRPr="004E4C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занятия утренней гимнастики </w:t>
      </w:r>
      <w:r w:rsidRPr="004E4C43">
        <w:rPr>
          <w:rFonts w:ascii="Times New Roman" w:hAnsi="Times New Roman" w:cs="Times New Roman"/>
          <w:color w:val="333333"/>
          <w:sz w:val="28"/>
          <w:szCs w:val="28"/>
        </w:rPr>
        <w:t xml:space="preserve">и в другие формы двигательной </w:t>
      </w:r>
      <w:r w:rsidRPr="004E4C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деятельности </w:t>
      </w:r>
      <w:r w:rsidRPr="004E4C43">
        <w:rPr>
          <w:rFonts w:ascii="Times New Roman" w:hAnsi="Times New Roman" w:cs="Times New Roman"/>
          <w:color w:val="333333"/>
          <w:sz w:val="28"/>
          <w:szCs w:val="28"/>
        </w:rPr>
        <w:t>в домашнем режиме</w:t>
      </w:r>
      <w:r w:rsidRPr="004E4C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E4C43" w:rsidRPr="004E4C43" w:rsidRDefault="004E4C43" w:rsidP="004E4C43">
      <w:pPr>
        <w:tabs>
          <w:tab w:val="left" w:pos="2430"/>
        </w:tabs>
        <w:spacing w:after="0" w:line="360" w:lineRule="auto"/>
        <w:ind w:left="720" w:right="1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C43" w:rsidRPr="004E4C43" w:rsidRDefault="004E4C43" w:rsidP="004E4C43">
      <w:pPr>
        <w:tabs>
          <w:tab w:val="left" w:pos="2430"/>
        </w:tabs>
        <w:spacing w:after="0" w:line="360" w:lineRule="auto"/>
        <w:ind w:left="720" w:right="175"/>
        <w:jc w:val="center"/>
        <w:rPr>
          <w:rFonts w:ascii="Times New Roman" w:hAnsi="Times New Roman" w:cs="Times New Roman"/>
          <w:sz w:val="28"/>
          <w:szCs w:val="28"/>
        </w:rPr>
      </w:pPr>
      <w:r w:rsidRPr="004E4C43">
        <w:rPr>
          <w:rFonts w:ascii="Times New Roman" w:hAnsi="Times New Roman" w:cs="Times New Roman"/>
          <w:b/>
          <w:sz w:val="28"/>
          <w:szCs w:val="28"/>
        </w:rPr>
        <w:t>Игры-упражнения на суше.</w:t>
      </w:r>
    </w:p>
    <w:p w:rsidR="004E4C43" w:rsidRPr="004E4C43" w:rsidRDefault="004E4C43" w:rsidP="004E4C43">
      <w:pPr>
        <w:tabs>
          <w:tab w:val="left" w:pos="2430"/>
        </w:tabs>
        <w:spacing w:after="0" w:line="360" w:lineRule="auto"/>
        <w:ind w:left="720" w:right="17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4E4C43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4E4C43">
        <w:rPr>
          <w:rFonts w:ascii="Times New Roman" w:hAnsi="Times New Roman" w:cs="Times New Roman"/>
          <w:sz w:val="28"/>
          <w:szCs w:val="28"/>
        </w:rPr>
        <w:t xml:space="preserve"> физические упражнения, укрепляют мышцы туловища, вырабатывают правильную осанку, развивают силу рук и ног, что очень важно для пловца. Специальные физические упражнения по форме и характеру движений близки к технике плавания. Они развивают в основном группы мышц, выполняющих основную работу при плавании. В практике плавания составляется специальный комплекс </w:t>
      </w:r>
      <w:proofErr w:type="spellStart"/>
      <w:r w:rsidRPr="004E4C43">
        <w:rPr>
          <w:rFonts w:ascii="Times New Roman" w:hAnsi="Times New Roman" w:cs="Times New Roman"/>
          <w:sz w:val="28"/>
          <w:szCs w:val="28"/>
        </w:rPr>
        <w:t>общераивающих</w:t>
      </w:r>
      <w:proofErr w:type="spellEnd"/>
      <w:r w:rsidRPr="004E4C43">
        <w:rPr>
          <w:rFonts w:ascii="Times New Roman" w:hAnsi="Times New Roman" w:cs="Times New Roman"/>
          <w:sz w:val="28"/>
          <w:szCs w:val="28"/>
        </w:rPr>
        <w:t xml:space="preserve"> и специальных упражнений. Он включает учебный материал, предназначенный для выполнения в воде. Обычно комплекс начинается с разогревающих и дыхательных упражнений различные виды ходьбы, бега с прыжками и движениями руками. Затем идут упражнения для развития мышц туловища, плечевого пояса, рук и ног - наклоны, приседания, круговые движения туловища и таза, отжимания и т. д. Маховые и рывковые движения руками и ногами с большой амплитудой и упражнения на гибкость нужно выполнять после того, как мышцы разогреются. В компле</w:t>
      </w:r>
      <w:proofErr w:type="gramStart"/>
      <w:r w:rsidRPr="004E4C43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4E4C43">
        <w:rPr>
          <w:rFonts w:ascii="Times New Roman" w:hAnsi="Times New Roman" w:cs="Times New Roman"/>
          <w:sz w:val="28"/>
          <w:szCs w:val="28"/>
        </w:rPr>
        <w:t xml:space="preserve">ючаются также упражнения, имитирующие технику плавания на суше, - например, движения ногами и руками отдельно и в сочетании с дыханием. По характеру движений они близки к </w:t>
      </w:r>
      <w:r w:rsidRPr="004E4C43">
        <w:rPr>
          <w:rFonts w:ascii="Times New Roman" w:hAnsi="Times New Roman" w:cs="Times New Roman"/>
          <w:sz w:val="28"/>
          <w:szCs w:val="28"/>
        </w:rPr>
        <w:lastRenderedPageBreak/>
        <w:t>технике плавания и подводят занимающихся к ее освоению в воде, поэтому каждый комплекс обычно заканчивается имитационными упражнениями.</w:t>
      </w:r>
      <w:r w:rsidRPr="004E4C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E4C43" w:rsidRPr="004E4C43" w:rsidRDefault="004E4C43" w:rsidP="004E4C43">
      <w:pPr>
        <w:pStyle w:val="c2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4C43">
        <w:rPr>
          <w:rStyle w:val="c9"/>
          <w:b/>
          <w:bCs/>
          <w:sz w:val="28"/>
          <w:szCs w:val="28"/>
        </w:rPr>
        <w:t>Зарядка для детей 6-7 лет</w:t>
      </w:r>
      <w:r w:rsidRPr="004E4C43">
        <w:rPr>
          <w:rStyle w:val="c15"/>
          <w:b/>
          <w:bCs/>
          <w:sz w:val="28"/>
          <w:szCs w:val="28"/>
        </w:rPr>
        <w:t>.</w:t>
      </w:r>
    </w:p>
    <w:p w:rsidR="004E4C43" w:rsidRPr="004E4C43" w:rsidRDefault="004E4C43" w:rsidP="004E4C43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4C43">
        <w:rPr>
          <w:rStyle w:val="c9"/>
          <w:b/>
          <w:bCs/>
          <w:i/>
          <w:iCs/>
          <w:sz w:val="28"/>
          <w:szCs w:val="28"/>
        </w:rPr>
        <w:t>Комплекс  </w:t>
      </w:r>
      <w:proofErr w:type="spellStart"/>
      <w:r w:rsidRPr="004E4C43">
        <w:rPr>
          <w:rStyle w:val="c9"/>
          <w:b/>
          <w:bCs/>
          <w:i/>
          <w:iCs/>
          <w:sz w:val="28"/>
          <w:szCs w:val="28"/>
        </w:rPr>
        <w:t>общеразвивающих</w:t>
      </w:r>
      <w:proofErr w:type="spellEnd"/>
      <w:r w:rsidRPr="004E4C43">
        <w:rPr>
          <w:rStyle w:val="c9"/>
          <w:b/>
          <w:bCs/>
          <w:i/>
          <w:iCs/>
          <w:sz w:val="28"/>
          <w:szCs w:val="28"/>
        </w:rPr>
        <w:t xml:space="preserve"> упражнений для подготовки к освоению водной среды.</w:t>
      </w:r>
    </w:p>
    <w:p w:rsidR="004E4C43" w:rsidRPr="004E4C43" w:rsidRDefault="004E4C43" w:rsidP="004E4C43">
      <w:pPr>
        <w:pStyle w:val="c2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C43">
        <w:rPr>
          <w:rStyle w:val="c4"/>
          <w:b/>
          <w:bCs/>
          <w:i/>
          <w:iCs/>
          <w:sz w:val="28"/>
          <w:szCs w:val="28"/>
        </w:rPr>
        <w:t>1</w:t>
      </w:r>
      <w:r w:rsidRPr="004E4C43">
        <w:rPr>
          <w:rStyle w:val="c2"/>
          <w:i/>
          <w:iCs/>
          <w:sz w:val="28"/>
          <w:szCs w:val="28"/>
        </w:rPr>
        <w:t>.Ходьба, бег, прыжки, приседания на месте и в движении.</w:t>
      </w:r>
    </w:p>
    <w:p w:rsidR="004E4C43" w:rsidRPr="004E4C43" w:rsidRDefault="004E4C43" w:rsidP="004E4C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43">
        <w:rPr>
          <w:rStyle w:val="c4"/>
          <w:b/>
          <w:bCs/>
          <w:i/>
          <w:iCs/>
          <w:sz w:val="28"/>
          <w:szCs w:val="28"/>
        </w:rPr>
        <w:t>2.</w:t>
      </w:r>
      <w:r w:rsidRPr="004E4C43">
        <w:rPr>
          <w:rStyle w:val="c2"/>
          <w:i/>
          <w:iCs/>
          <w:sz w:val="28"/>
          <w:szCs w:val="28"/>
        </w:rPr>
        <w:t>И.П. - основная стойка</w:t>
      </w:r>
    </w:p>
    <w:p w:rsidR="004E4C43" w:rsidRPr="004E4C43" w:rsidRDefault="004E4C43" w:rsidP="004E4C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43">
        <w:rPr>
          <w:rStyle w:val="c2"/>
          <w:i/>
          <w:iCs/>
          <w:sz w:val="28"/>
          <w:szCs w:val="28"/>
        </w:rPr>
        <w:t>1-4  повороты головы вправо, влево, вверх, вниз(4-5 раз)</w:t>
      </w:r>
    </w:p>
    <w:p w:rsidR="004E4C43" w:rsidRPr="004E4C43" w:rsidRDefault="004E4C43" w:rsidP="004E4C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43">
        <w:rPr>
          <w:rStyle w:val="c4"/>
          <w:b/>
          <w:bCs/>
          <w:i/>
          <w:iCs/>
          <w:sz w:val="28"/>
          <w:szCs w:val="28"/>
        </w:rPr>
        <w:t>3.</w:t>
      </w:r>
      <w:r w:rsidRPr="004E4C43">
        <w:rPr>
          <w:rStyle w:val="c2"/>
          <w:i/>
          <w:iCs/>
          <w:sz w:val="28"/>
          <w:szCs w:val="28"/>
        </w:rPr>
        <w:t> И.П. – упражнение на дыхание</w:t>
      </w:r>
    </w:p>
    <w:p w:rsidR="004E4C43" w:rsidRPr="004E4C43" w:rsidRDefault="004E4C43" w:rsidP="004E4C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43">
        <w:rPr>
          <w:rStyle w:val="c2"/>
          <w:i/>
          <w:iCs/>
          <w:sz w:val="28"/>
          <w:szCs w:val="28"/>
        </w:rPr>
        <w:t> И.П. - основная стойка</w:t>
      </w:r>
    </w:p>
    <w:p w:rsidR="004E4C43" w:rsidRPr="004E4C43" w:rsidRDefault="004E4C43" w:rsidP="004E4C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43">
        <w:rPr>
          <w:rStyle w:val="c2"/>
          <w:i/>
          <w:iCs/>
          <w:sz w:val="28"/>
          <w:szCs w:val="28"/>
        </w:rPr>
        <w:t>1- поднять голову вверх, сделать глубокий вдох</w:t>
      </w:r>
    </w:p>
    <w:p w:rsidR="004E4C43" w:rsidRPr="004E4C43" w:rsidRDefault="004E4C43" w:rsidP="004E4C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43">
        <w:rPr>
          <w:rStyle w:val="c2"/>
          <w:i/>
          <w:iCs/>
          <w:sz w:val="28"/>
          <w:szCs w:val="28"/>
        </w:rPr>
        <w:t>2-  опустить голову вниз, подбородок касается шеи - выдох через рот (счет должен быть медленным)</w:t>
      </w:r>
    </w:p>
    <w:p w:rsidR="004E4C43" w:rsidRPr="004E4C43" w:rsidRDefault="004E4C43" w:rsidP="004E4C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43">
        <w:rPr>
          <w:rStyle w:val="c2"/>
          <w:i/>
          <w:iCs/>
          <w:sz w:val="28"/>
          <w:szCs w:val="28"/>
        </w:rPr>
        <w:t xml:space="preserve">3.поднять голову вверх  4- </w:t>
      </w:r>
      <w:proofErr w:type="spellStart"/>
      <w:r w:rsidRPr="004E4C43">
        <w:rPr>
          <w:rStyle w:val="c2"/>
          <w:i/>
          <w:iCs/>
          <w:sz w:val="28"/>
          <w:szCs w:val="28"/>
        </w:rPr>
        <w:t>и</w:t>
      </w:r>
      <w:proofErr w:type="gramStart"/>
      <w:r w:rsidRPr="004E4C43">
        <w:rPr>
          <w:rStyle w:val="c2"/>
          <w:i/>
          <w:iCs/>
          <w:sz w:val="28"/>
          <w:szCs w:val="28"/>
        </w:rPr>
        <w:t>.п</w:t>
      </w:r>
      <w:proofErr w:type="spellEnd"/>
      <w:proofErr w:type="gramEnd"/>
      <w:r w:rsidRPr="004E4C43">
        <w:rPr>
          <w:rStyle w:val="c2"/>
          <w:i/>
          <w:iCs/>
          <w:sz w:val="28"/>
          <w:szCs w:val="28"/>
        </w:rPr>
        <w:t xml:space="preserve">  ;  (4 раза)</w:t>
      </w:r>
    </w:p>
    <w:p w:rsidR="004E4C43" w:rsidRPr="004E4C43" w:rsidRDefault="004E4C43" w:rsidP="004E4C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43">
        <w:rPr>
          <w:rStyle w:val="c4"/>
          <w:b/>
          <w:bCs/>
          <w:i/>
          <w:iCs/>
          <w:sz w:val="28"/>
          <w:szCs w:val="28"/>
        </w:rPr>
        <w:t>4.</w:t>
      </w:r>
      <w:r w:rsidRPr="004E4C43">
        <w:rPr>
          <w:rStyle w:val="c2"/>
          <w:i/>
          <w:iCs/>
          <w:sz w:val="28"/>
          <w:szCs w:val="28"/>
        </w:rPr>
        <w:t> И.П. руки вытянуты вперед, ладони соприкасаются.</w:t>
      </w:r>
    </w:p>
    <w:p w:rsidR="004E4C43" w:rsidRPr="004E4C43" w:rsidRDefault="004E4C43" w:rsidP="004E4C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43">
        <w:rPr>
          <w:rStyle w:val="c2"/>
          <w:i/>
          <w:iCs/>
          <w:sz w:val="28"/>
          <w:szCs w:val="28"/>
        </w:rPr>
        <w:t>1- одновременное движение руками в сторону груди (захват воды);</w:t>
      </w:r>
    </w:p>
    <w:p w:rsidR="004E4C43" w:rsidRPr="004E4C43" w:rsidRDefault="004E4C43" w:rsidP="004E4C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43">
        <w:rPr>
          <w:rStyle w:val="c2"/>
          <w:i/>
          <w:iCs/>
          <w:sz w:val="28"/>
          <w:szCs w:val="28"/>
        </w:rPr>
        <w:t>2-сведение локтей перед грудью</w:t>
      </w:r>
    </w:p>
    <w:p w:rsidR="004E4C43" w:rsidRPr="004E4C43" w:rsidRDefault="004E4C43" w:rsidP="004E4C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43">
        <w:rPr>
          <w:rStyle w:val="c2"/>
          <w:i/>
          <w:iCs/>
          <w:sz w:val="28"/>
          <w:szCs w:val="28"/>
        </w:rPr>
        <w:t>3 -выведение рук вперед</w:t>
      </w:r>
    </w:p>
    <w:p w:rsidR="004E4C43" w:rsidRPr="004E4C43" w:rsidRDefault="004E4C43" w:rsidP="004E4C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43">
        <w:rPr>
          <w:rStyle w:val="c2"/>
          <w:i/>
          <w:iCs/>
          <w:sz w:val="28"/>
          <w:szCs w:val="28"/>
        </w:rPr>
        <w:t>4-  </w:t>
      </w:r>
      <w:proofErr w:type="spellStart"/>
      <w:r w:rsidRPr="004E4C43">
        <w:rPr>
          <w:rStyle w:val="c2"/>
          <w:i/>
          <w:iCs/>
          <w:sz w:val="28"/>
          <w:szCs w:val="28"/>
        </w:rPr>
        <w:t>и</w:t>
      </w:r>
      <w:proofErr w:type="gramStart"/>
      <w:r w:rsidRPr="004E4C43">
        <w:rPr>
          <w:rStyle w:val="c2"/>
          <w:i/>
          <w:iCs/>
          <w:sz w:val="28"/>
          <w:szCs w:val="28"/>
        </w:rPr>
        <w:t>.п</w:t>
      </w:r>
      <w:proofErr w:type="spellEnd"/>
      <w:proofErr w:type="gramEnd"/>
      <w:r w:rsidRPr="004E4C43">
        <w:rPr>
          <w:rStyle w:val="c2"/>
          <w:i/>
          <w:iCs/>
          <w:sz w:val="28"/>
          <w:szCs w:val="28"/>
        </w:rPr>
        <w:t xml:space="preserve"> (брасс)               (4 раза)</w:t>
      </w:r>
    </w:p>
    <w:p w:rsidR="004E4C43" w:rsidRPr="004E4C43" w:rsidRDefault="004E4C43" w:rsidP="004E4C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43">
        <w:rPr>
          <w:rStyle w:val="c4"/>
          <w:b/>
          <w:bCs/>
          <w:i/>
          <w:iCs/>
          <w:sz w:val="28"/>
          <w:szCs w:val="28"/>
        </w:rPr>
        <w:t>5.</w:t>
      </w:r>
      <w:r w:rsidRPr="004E4C43">
        <w:rPr>
          <w:rStyle w:val="c2"/>
          <w:i/>
          <w:iCs/>
          <w:sz w:val="28"/>
          <w:szCs w:val="28"/>
        </w:rPr>
        <w:t> И.П. – ноги вместе, руки поднять вверх, соединить ладошки «лодочкой»</w:t>
      </w:r>
    </w:p>
    <w:p w:rsidR="004E4C43" w:rsidRPr="004E4C43" w:rsidRDefault="004E4C43" w:rsidP="004E4C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43">
        <w:rPr>
          <w:rStyle w:val="c2"/>
          <w:i/>
          <w:iCs/>
          <w:sz w:val="28"/>
          <w:szCs w:val="28"/>
        </w:rPr>
        <w:t> 1-8 вращение рук вперед (дельфин) (6 раз)</w:t>
      </w:r>
    </w:p>
    <w:p w:rsidR="004E4C43" w:rsidRPr="004E4C43" w:rsidRDefault="004E4C43" w:rsidP="004E4C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43">
        <w:rPr>
          <w:rStyle w:val="c4"/>
          <w:b/>
          <w:bCs/>
          <w:i/>
          <w:iCs/>
          <w:sz w:val="28"/>
          <w:szCs w:val="28"/>
        </w:rPr>
        <w:t>6.</w:t>
      </w:r>
      <w:r w:rsidRPr="004E4C43">
        <w:rPr>
          <w:rStyle w:val="c2"/>
          <w:i/>
          <w:iCs/>
          <w:sz w:val="28"/>
          <w:szCs w:val="28"/>
        </w:rPr>
        <w:t> И.П. – ноги вместе, руки поднять вверх, соединить ладошки  «лодочкой»</w:t>
      </w:r>
    </w:p>
    <w:p w:rsidR="004E4C43" w:rsidRPr="004E4C43" w:rsidRDefault="004E4C43" w:rsidP="004E4C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43">
        <w:rPr>
          <w:rStyle w:val="c2"/>
          <w:i/>
          <w:iCs/>
          <w:sz w:val="28"/>
          <w:szCs w:val="28"/>
        </w:rPr>
        <w:t>1- вращение правой рукой вперед (до ноги, до потолка, до руки)</w:t>
      </w:r>
    </w:p>
    <w:p w:rsidR="004E4C43" w:rsidRPr="004E4C43" w:rsidRDefault="004E4C43" w:rsidP="004E4C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43">
        <w:rPr>
          <w:rStyle w:val="c2"/>
          <w:i/>
          <w:iCs/>
          <w:sz w:val="28"/>
          <w:szCs w:val="28"/>
        </w:rPr>
        <w:t>2-  </w:t>
      </w:r>
      <w:proofErr w:type="spellStart"/>
      <w:r w:rsidRPr="004E4C43">
        <w:rPr>
          <w:rStyle w:val="c2"/>
          <w:i/>
          <w:iCs/>
          <w:sz w:val="28"/>
          <w:szCs w:val="28"/>
        </w:rPr>
        <w:t>и</w:t>
      </w:r>
      <w:proofErr w:type="gramStart"/>
      <w:r w:rsidRPr="004E4C43">
        <w:rPr>
          <w:rStyle w:val="c2"/>
          <w:i/>
          <w:iCs/>
          <w:sz w:val="28"/>
          <w:szCs w:val="28"/>
        </w:rPr>
        <w:t>.п</w:t>
      </w:r>
      <w:proofErr w:type="spellEnd"/>
      <w:proofErr w:type="gramEnd"/>
    </w:p>
    <w:p w:rsidR="004E4C43" w:rsidRPr="004E4C43" w:rsidRDefault="004E4C43" w:rsidP="004E4C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43">
        <w:rPr>
          <w:rStyle w:val="c2"/>
          <w:i/>
          <w:iCs/>
          <w:sz w:val="28"/>
          <w:szCs w:val="28"/>
        </w:rPr>
        <w:t>3 – вращение левой рукой вперед</w:t>
      </w:r>
    </w:p>
    <w:p w:rsidR="004E4C43" w:rsidRPr="004E4C43" w:rsidRDefault="004E4C43" w:rsidP="004E4C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43">
        <w:rPr>
          <w:rStyle w:val="c2"/>
          <w:i/>
          <w:iCs/>
          <w:sz w:val="28"/>
          <w:szCs w:val="28"/>
        </w:rPr>
        <w:t>4-  -</w:t>
      </w:r>
      <w:proofErr w:type="spellStart"/>
      <w:r w:rsidRPr="004E4C43">
        <w:rPr>
          <w:rStyle w:val="c2"/>
          <w:i/>
          <w:iCs/>
          <w:sz w:val="28"/>
          <w:szCs w:val="28"/>
        </w:rPr>
        <w:t>и</w:t>
      </w:r>
      <w:proofErr w:type="gramStart"/>
      <w:r w:rsidRPr="004E4C43">
        <w:rPr>
          <w:rStyle w:val="c2"/>
          <w:i/>
          <w:iCs/>
          <w:sz w:val="28"/>
          <w:szCs w:val="28"/>
        </w:rPr>
        <w:t>.п</w:t>
      </w:r>
      <w:proofErr w:type="spellEnd"/>
      <w:proofErr w:type="gramEnd"/>
      <w:r w:rsidRPr="004E4C43">
        <w:rPr>
          <w:rStyle w:val="c2"/>
          <w:i/>
          <w:iCs/>
          <w:sz w:val="28"/>
          <w:szCs w:val="28"/>
        </w:rPr>
        <w:t xml:space="preserve">  (4 раза) (кроль на груди)</w:t>
      </w:r>
    </w:p>
    <w:p w:rsidR="004E4C43" w:rsidRPr="004E4C43" w:rsidRDefault="004E4C43" w:rsidP="004E4C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43">
        <w:rPr>
          <w:rStyle w:val="c21"/>
          <w:b/>
          <w:bCs/>
          <w:sz w:val="28"/>
          <w:szCs w:val="28"/>
        </w:rPr>
        <w:t>6.</w:t>
      </w:r>
      <w:r w:rsidRPr="004E4C43">
        <w:rPr>
          <w:rStyle w:val="c8"/>
          <w:sz w:val="28"/>
          <w:szCs w:val="28"/>
        </w:rPr>
        <w:t> . </w:t>
      </w:r>
      <w:r w:rsidRPr="004E4C43">
        <w:rPr>
          <w:rStyle w:val="c2"/>
          <w:i/>
          <w:iCs/>
          <w:sz w:val="28"/>
          <w:szCs w:val="28"/>
        </w:rPr>
        <w:t>И.</w:t>
      </w:r>
      <w:proofErr w:type="gramStart"/>
      <w:r w:rsidRPr="004E4C43">
        <w:rPr>
          <w:rStyle w:val="c2"/>
          <w:i/>
          <w:iCs/>
          <w:sz w:val="28"/>
          <w:szCs w:val="28"/>
        </w:rPr>
        <w:t>П</w:t>
      </w:r>
      <w:proofErr w:type="gramEnd"/>
      <w:r w:rsidRPr="004E4C43">
        <w:rPr>
          <w:rStyle w:val="c2"/>
          <w:i/>
          <w:iCs/>
          <w:sz w:val="28"/>
          <w:szCs w:val="28"/>
        </w:rPr>
        <w:t xml:space="preserve"> - упор сидя, ноги выпрямлены, стопы развернуты внутрь</w:t>
      </w:r>
    </w:p>
    <w:p w:rsidR="004E4C43" w:rsidRPr="004E4C43" w:rsidRDefault="004E4C43" w:rsidP="004E4C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43">
        <w:rPr>
          <w:rStyle w:val="c2"/>
          <w:i/>
          <w:iCs/>
          <w:sz w:val="28"/>
          <w:szCs w:val="28"/>
        </w:rPr>
        <w:t> 1-8  Работа ног, как при плавании кролем (упражнение « ножницы») 10 раз</w:t>
      </w:r>
    </w:p>
    <w:p w:rsidR="004E4C43" w:rsidRPr="004E4C43" w:rsidRDefault="004E4C43" w:rsidP="004E4C43">
      <w:pPr>
        <w:rPr>
          <w:rFonts w:ascii="Times New Roman" w:hAnsi="Times New Roman" w:cs="Times New Roman"/>
          <w:sz w:val="28"/>
          <w:szCs w:val="28"/>
        </w:rPr>
      </w:pPr>
    </w:p>
    <w:p w:rsidR="004E4C43" w:rsidRPr="004E4C43" w:rsidRDefault="004E4C43" w:rsidP="004E4C43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4C43">
        <w:rPr>
          <w:rStyle w:val="c21"/>
          <w:b/>
          <w:bCs/>
          <w:sz w:val="28"/>
          <w:szCs w:val="28"/>
        </w:rPr>
        <w:t>Игра малой подвижности « Гномы и великаны»</w:t>
      </w:r>
    </w:p>
    <w:p w:rsidR="004E4C43" w:rsidRPr="004E4C43" w:rsidRDefault="004E4C43" w:rsidP="004E4C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43">
        <w:rPr>
          <w:rStyle w:val="c2"/>
          <w:i/>
          <w:iCs/>
          <w:sz w:val="28"/>
          <w:szCs w:val="28"/>
        </w:rPr>
        <w:t>Взрослый: Чудеса живут на свете, стали маленькими дети, а потом все дружно встали, великанами мы встали.</w:t>
      </w:r>
    </w:p>
    <w:p w:rsidR="004E4C43" w:rsidRPr="004E4C43" w:rsidRDefault="004E4C43" w:rsidP="004E4C4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4C43">
        <w:rPr>
          <w:rStyle w:val="c2"/>
          <w:i/>
          <w:iCs/>
          <w:sz w:val="28"/>
          <w:szCs w:val="28"/>
        </w:rPr>
        <w:t>Дети приседают, группируются, делают вдох с задержкой дыхания. Встают, делают выдох.</w:t>
      </w:r>
      <w:r w:rsidRPr="004E4C43">
        <w:rPr>
          <w:sz w:val="28"/>
          <w:szCs w:val="28"/>
        </w:rPr>
        <w:t xml:space="preserve"> </w:t>
      </w:r>
    </w:p>
    <w:p w:rsidR="004E4C43" w:rsidRPr="004E4C43" w:rsidRDefault="004E4C43" w:rsidP="004E4C43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4C43">
        <w:rPr>
          <w:rStyle w:val="c21"/>
          <w:b/>
          <w:bCs/>
          <w:sz w:val="28"/>
          <w:szCs w:val="28"/>
        </w:rPr>
        <w:t>Игра « Охотник и заяц»</w:t>
      </w:r>
    </w:p>
    <w:p w:rsidR="004E4C43" w:rsidRPr="004E4C43" w:rsidRDefault="004E4C43" w:rsidP="004E4C43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4C43">
        <w:rPr>
          <w:rStyle w:val="c2"/>
          <w:i/>
          <w:iCs/>
          <w:sz w:val="28"/>
          <w:szCs w:val="28"/>
        </w:rPr>
        <w:t>Описание: Выбирается водящий – охотник (взрослый), ребенок - заяц. Выбирается способ передвижения – прыжки или бег. Ведущий «охотник» старается осалить легким мячом зайца. Если его осалили, заяц меняется ролями с охотником.</w:t>
      </w:r>
    </w:p>
    <w:p w:rsidR="007E528C" w:rsidRPr="004E4C43" w:rsidRDefault="007E528C">
      <w:pPr>
        <w:rPr>
          <w:rFonts w:ascii="Times New Roman" w:hAnsi="Times New Roman" w:cs="Times New Roman"/>
          <w:sz w:val="28"/>
          <w:szCs w:val="28"/>
        </w:rPr>
      </w:pPr>
    </w:p>
    <w:sectPr w:rsidR="007E528C" w:rsidRPr="004E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90702"/>
    <w:multiLevelType w:val="hybridMultilevel"/>
    <w:tmpl w:val="03729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4C43"/>
    <w:rsid w:val="004E4C43"/>
    <w:rsid w:val="007E528C"/>
    <w:rsid w:val="00AC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4C43"/>
  </w:style>
  <w:style w:type="paragraph" w:customStyle="1" w:styleId="c23">
    <w:name w:val="c23"/>
    <w:basedOn w:val="a"/>
    <w:rsid w:val="004E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4C43"/>
  </w:style>
  <w:style w:type="paragraph" w:customStyle="1" w:styleId="c0">
    <w:name w:val="c0"/>
    <w:basedOn w:val="a"/>
    <w:rsid w:val="004E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E4C43"/>
  </w:style>
  <w:style w:type="character" w:customStyle="1" w:styleId="c21">
    <w:name w:val="c21"/>
    <w:basedOn w:val="a0"/>
    <w:rsid w:val="004E4C43"/>
  </w:style>
  <w:style w:type="character" w:customStyle="1" w:styleId="c8">
    <w:name w:val="c8"/>
    <w:basedOn w:val="a0"/>
    <w:rsid w:val="004E4C43"/>
  </w:style>
  <w:style w:type="paragraph" w:customStyle="1" w:styleId="c1">
    <w:name w:val="c1"/>
    <w:basedOn w:val="a"/>
    <w:rsid w:val="004E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E4C43"/>
  </w:style>
  <w:style w:type="character" w:customStyle="1" w:styleId="c15">
    <w:name w:val="c15"/>
    <w:basedOn w:val="a0"/>
    <w:rsid w:val="004E4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2020-04-05T12:03:00Z</dcterms:created>
  <dcterms:modified xsi:type="dcterms:W3CDTF">2020-04-05T12:16:00Z</dcterms:modified>
</cp:coreProperties>
</file>